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国际政治·国际法の基本知识</w:t>
      </w:r>
    </w:p>
    <w:p>
      <w:r>
        <w:rPr>
          <w:rFonts w:ascii="宋体" w:hAnsi="宋体" w:eastAsia="宋体"/>
          <w:sz w:val="24"/>
        </w:rPr>
        <w:t>浦野  起央  芹田健太郎  中原喜一郎著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国际政治·国际法の基本知识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  起央  芹田健太郎  中原喜一郎著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本书出售、求购地址：https://www.jiaokey.com/book/detail/40050393.html</w:t>
      </w:r>
    </w:p>
    <w:p>
      <w:r>
        <w:t>更多相关图书推荐：https://www.jiaokey.com</w:t>
      </w:r>
    </w:p>
    <w:p>
      <w:r>
        <w:t>浦野  起央  芹田健太郎  中原喜一郎著 其他作品：https://www.jiaokey.com/tag/浦野  起央  芹田健太郎  中原喜一郎著.html</w:t>
      </w:r>
    </w:p>
    <w:p>
      <w:r>
        <w:t>北树出版 出版图书：https://www.jiaokey.com/tag/北树出版.html</w:t>
      </w:r>
    </w:p>
    <w:p>
      <w:r>
        <w:t>关键词搜索：https://www.jiaokey.com/tag/国际政治·国际法の基本知识.html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