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一位黑人妇女领袖的一生</w:t>
      </w:r>
    </w:p>
    <w:p>
      <w:r>
        <w:rPr>
          <w:rFonts w:ascii="宋体" w:hAnsi="宋体" w:eastAsia="宋体"/>
          <w:sz w:val="24"/>
        </w:rPr>
        <w:t>皮 尔（Peare，C.O.）著；霍奇基斯（Hotchkiss，C.A.）改写 童蔚君注释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一位黑人妇女领袖的一生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 尔（Peare，C.O.）著；霍奇基斯（Hotchkiss，C.A.）改写 童蔚君注释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本书出售、求购地址：https://www.jiaokey.com/book/detail/40040229.html</w:t>
      </w:r>
    </w:p>
    <w:p>
      <w:r>
        <w:t>更多相关图书推荐：https://www.jiaokey.com</w:t>
      </w:r>
    </w:p>
    <w:p>
      <w:r>
        <w:t>皮 尔（Peare，C.O.）著；霍奇基斯（Hotchkiss，C.A.）改写 童蔚君注释 其他作品：https://www.jiaokey.com/tag/皮 尔（Peare，C.O.）著；霍奇基斯（Hotchkiss，C.A.）改写 童蔚君注释.html</w:t>
      </w:r>
    </w:p>
    <w:p>
      <w:r>
        <w:t>人民杂志出版社 出版图书：https://www.jiaokey.com/tag/人民杂志出版社.html</w:t>
      </w:r>
    </w:p>
    <w:p>
      <w:r>
        <w:t>关键词搜索：https://www.jiaokey.com/tag/一位黑人妇女领袖的一生.html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