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「强ぃ日本」を创ゐ骨太の処方箋</w:t>
      </w:r>
    </w:p>
    <w:p>
      <w:r>
        <w:rPr>
          <w:rFonts w:ascii="宋体" w:hAnsi="宋体" w:eastAsia="宋体"/>
          <w:sz w:val="24"/>
        </w:rPr>
        <w:t>杉山徹宗著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「强ぃ日本」を创ゐ骨太の処方箋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杉山徹宗著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本书出售、求购地址：https://www.jiaokey.com/book/detail/40039696.html</w:t>
      </w:r>
    </w:p>
    <w:p>
      <w:r>
        <w:t>更多相关图书推荐：https://www.jiaokey.com</w:t>
      </w:r>
    </w:p>
    <w:p>
      <w:r>
        <w:t>杉山徹宗著 其他作品：https://www.jiaokey.com/tag/杉山徹宗著.html</w:t>
      </w:r>
    </w:p>
    <w:p>
      <w:r>
        <w:t>关键词搜索：https://www.jiaokey.com/tag/「强ぃ日本」を创ゐ骨太の処方箋.html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