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Physical Properties  Part 1  Some Special Properties</w:t>
      </w:r>
    </w:p>
    <w:p>
      <w:r>
        <w:rPr>
          <w:rFonts w:ascii="宋体" w:hAnsi="宋体" w:eastAsia="宋体"/>
          <w:sz w:val="24"/>
        </w:rPr>
        <w:t>D.P.DE WITT  HOMER D.HAGSTRUM  D.E.EASTMAN  J.C.RICHMOND  LEONARD FINEGOLD  SHELDON 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Physical Properties  Part 1  Some Special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D.P.DE WITT  HOMER D.HAGSTRUM  D.E.EASTMAN  J.C.RICHMOND  LEONARD FINEGOLD  SHELDON 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本书出售、求购地址：https://www.jiaokey.com/book/detail/40036141.html</w:t>
      </w:r>
    </w:p>
    <w:p>
      <w:r>
        <w:t>更多相关图书推荐：https://www.jiaokey.com</w:t>
      </w:r>
    </w:p>
    <w:p>
      <w:r>
        <w:t>D.P.DE WITT  HOMER D.HAGSTRUM  D.E.EASTMAN  J.C.RICHMOND  LEONARD FINEGOLD  SHELDON SCHULTZ 其他作品：https://www.jiaokey.com/tag/D.P.DE WITT  HOMER D.HAGSTRUM  D.E.EASTMAN  J.C.RICHMOND  LEONARD FINEGOLD  SHELDON SCHULTZ.html</w:t>
      </w:r>
    </w:p>
    <w:p>
      <w:r>
        <w:t>关键词搜索：https://www.jiaokey.com/tag/Measurement of Physical Properties  Part 1  Some Special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