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ELECTROTECHNOLOGY  VOLUME 7  ADVANCES IN ELECTRIC HEAT TREATMENT OF METALS</w:t>
      </w:r>
    </w:p>
    <w:p>
      <w:r>
        <w:rPr>
          <w:rFonts w:ascii="宋体" w:hAnsi="宋体" w:eastAsia="宋体"/>
          <w:sz w:val="24"/>
        </w:rPr>
        <w:t>Norman W.Lord  Robert P.Ouellette  Paul N.Cheremisinoff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ELECTROTECHNOLOGY  VOLUME 7  ADVANCES IN ELECTRIC HEAT TREATMENT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W.Lord  Robert P.Ouellette  Paul N.Cheremisinoff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本书出售、求购地址：https://www.jiaokey.com/book/detail/40036115.html</w:t>
      </w:r>
    </w:p>
    <w:p>
      <w:r>
        <w:t>更多相关图书推荐：https://www.jiaokey.com</w:t>
      </w:r>
    </w:p>
    <w:p>
      <w:r>
        <w:t>Norman W.Lord  Robert P.Ouellette  Paul N.Cheremisinoff 其他作品：https://www.jiaokey.com/tag/Norman W.Lord  Robert P.Ouellette  Paul N.Cheremisinoff.html</w:t>
      </w:r>
    </w:p>
    <w:p>
      <w:r>
        <w:t>关键词搜索：https://www.jiaokey.com/tag/ELECTROTECHNOLOGY  VOLUME 7  ADVANCES IN ELECTRIC HEAT TREATMENT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