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 VEHICLES FLAMMABILITY OF INTERIOR MATERIALS AND THEIR TESTING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 VEHICLES FLAMMABILITY OF INTERIOR MATERIALS AND THEIR TESTING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本书出售、求购地址：https://www.jiaokey.com/book/detail/40030410.html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关键词搜索：https://www.jiaokey.com/tag/MOTOR VEHICLES FLAMMABILITY OF INTERIOR MATERIALS AND THEIR TESTING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