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Prevailing torque type hexagon nuts（with non-metallic insert）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Prevailing torque type hexagon nuts（with non-metallic insert）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本书出售、求购地址：https://www.jiaokey.com/book/detail/40029769.html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关键词搜索：https://www.jiaokey.com/tag/Prevailing torque type hexagon nuts（with non-metallic insert）.html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