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bearings-Static load ratings  Roulements-Charges statiques de base  ISO76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bearings-Static load ratings  Roulements-Charges statiques de base  ISO76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本书出售、求购地址：https://www.jiaokey.com/book/detail/40029649.html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关键词搜索：https://www.jiaokey.com/tag/Rolling bearings-Static load ratings  Roulements-Charges statiques de base  ISO76.html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