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Grooved pins with round head  ISO8746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Grooved pins with round head  ISO8746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本书出售、求购地址：https://www.jiaokey.com/book/detail/40029568.html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关键词搜索：https://www.jiaokey.com/tag/Grooved pins with round head  ISO8746.html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