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Kugelfallversuch an Sicherheitsscheiben für Fahrzeugverglasung  DIN52306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Kugelfallversuch an Sicherheitsscheiben für Fahrzeugverglasung  DIN52306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本书出售、求购地址：https://www.jiaokey.com/book/detail/40029537.html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关键词搜索：https://www.jiaokey.com/tag/Kugelfallversuch an Sicherheitsscheiben für Fahrzeugverglasung  DIN52306.html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