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船长ハンドブツヶ  第5卷  船长の运航技术管理</w:t>
      </w:r>
    </w:p>
    <w:p>
      <w:r>
        <w:rPr>
          <w:rFonts w:ascii="宋体" w:hAnsi="宋体" w:eastAsia="宋体"/>
          <w:sz w:val="24"/>
        </w:rPr>
        <w:t>日本海技协会编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船长ハンドブツヶ  第5卷  船长の运航技术管理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日本海技协会编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本书出售、求购地址：https://www.jiaokey.com/book/detail/40027188.html</w:t>
      </w:r>
    </w:p>
    <w:p>
      <w:r>
        <w:t>更多相关图书推荐：https://www.jiaokey.com</w:t>
      </w:r>
    </w:p>
    <w:p>
      <w:r>
        <w:t>日本海技协会编 其他作品：https://www.jiaokey.com/tag/日本海技协会编.html</w:t>
      </w:r>
    </w:p>
    <w:p>
      <w:r>
        <w:t>关键词搜索：https://www.jiaokey.com/tag/船长ハンドブツヶ  第5卷  船长の运航技术管理.html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