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зкспPECC-пнфOPMAция  Peфepaы28   №10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зкспPECC-пнфOPMAция  Peфepaы28   №10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本书出售、求购地址：https://www.jiaokey.com/book/detail/40025845.html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关键词搜索：https://www.jiaokey.com/tag/зкспPECC-пнфOPMAция  Peфepaы28   №10.html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