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RESULTS DIGEST September1998-Number224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RESULTS DIGEST September1998-Number224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本书出售、求购地址：https://www.jiaokey.com/book/detail/40020420.html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关键词搜索：https://www.jiaokey.com/tag/RESEARCH RESULTS DIGEST September1998-Number224.html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