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 ZWEITES ERGANAUNGSWERK DIE LITERATUR VON 1920-1929 UMFASSEND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 ZWEITES ERGANAUNGSWERK DIE LITERATUR VON 1920-1929 UMFASSEND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本书出售、求购地址：https://www.jiaokey.com/book/detail/40001312.html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 ZWEITES ERGANAUNGSWERK DIE LITERATUR VON 1920-1929 UMFASSEND.html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