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engineering applications in solid waste treatment.1972.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engineering applications in solid waste treatment.1972.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本书出售、求购地址：https://www.jiaokey.com/book/detail/40000688.html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engineering applications in solid waste treatment.1972..html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