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Library of Congress EMINENT CHINESE of the CHING PERIOD (1644-1912) VOLUME1、2</w:t>
      </w:r>
    </w:p>
    <w:p>
      <w:r>
        <w:rPr>
          <w:rFonts w:ascii="宋体" w:hAnsi="宋体" w:eastAsia="宋体"/>
          <w:sz w:val="24"/>
        </w:rPr>
        <w:t>总编：Arthur W.Hummel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Library of Congress EMINENT CHINESE of the CHING PERIOD (1644-1912) VOLUME1、2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总编：Arthur W.Hummel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1943年华盛顿美国政府出版中心出版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本书出售、求购地址：https://www.jiaokey.com/book/detail/40000088.html</w:t>
      </w:r>
    </w:p>
    <w:p>
      <w:r>
        <w:t>更多相关图书推荐：https://www.jiaokey.com</w:t>
      </w:r>
    </w:p>
    <w:p>
      <w:r>
        <w:t>总编：Arthur W.Hummel 其他作品：https://www.jiaokey.com/tag/总编：Arthur W.Hummel.html</w:t>
      </w:r>
    </w:p>
    <w:p>
      <w:r>
        <w:t>1943年华盛顿美国政府出版中心出版 出版图书：https://www.jiaokey.com/tag/1943年华盛顿美国政府出版中心出版.html</w:t>
      </w:r>
    </w:p>
    <w:p>
      <w:r>
        <w:t>关键词搜索：https://www.jiaokey.com/tag/The Library of Congress EMINENT CHINESE of the CHING PERIOD (1644-1912) VOLUME1、2.html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