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对中国特色社会主义基本要求的辩证思考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对中国特色社会主义基本要求的辩证思考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本书出售、求购地址：https://www.jiaokey.com/book/detail/30018033.html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关键词搜索：https://www.jiaokey.com/tag/对中国特色社会主义基本要求的辩证思考.html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