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青年力学协会第二届年会论文集  第一集  非线性强迫Mathieu方程的分叉与浑沌——双线圈电力变压器线圈安匝不平衡时动态响应分析</w:t>
      </w:r>
    </w:p>
    <w:p>
      <w:r>
        <w:rPr>
          <w:rFonts w:ascii="宋体" w:hAnsi="宋体" w:eastAsia="宋体"/>
          <w:sz w:val="24"/>
        </w:rPr>
        <w:t>陈振茂，徐健学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青年力学协会第二届年会论文集  第一集  非线性强迫Mathieu方程的分叉与浑沌——双线圈电力变压器线圈安匝不平衡时动态响应分析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陈振茂，徐健学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西安交通大学工程力学系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本书出售、求购地址：https://www.jiaokey.com/book/detail/30005432.html</w:t>
      </w:r>
    </w:p>
    <w:p>
      <w:r>
        <w:t>更多相关图书推荐：https://www.jiaokey.com</w:t>
      </w:r>
    </w:p>
    <w:p>
      <w:r>
        <w:t>陈振茂，徐健学 其他作品：https://www.jiaokey.com/tag/陈振茂，徐健学.html</w:t>
      </w:r>
    </w:p>
    <w:p>
      <w:r>
        <w:t>西安交通大学工程力学系 出版图书：https://www.jiaokey.com/tag/西安交通大学工程力学系.html</w:t>
      </w:r>
    </w:p>
    <w:p>
      <w:r>
        <w:t>关键词搜索：https://www.jiaokey.com/tag/青年力学协会第二届年会论文集  第一集  非线性强迫Mathieu方程的分叉与浑沌——双线圈电力变压器线圈安匝不平衡时动态响应分析.html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