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城市轨道交通专用通信系统维护</w:t>
      </w:r>
    </w:p>
    <w:p>
      <w:r>
        <w:rPr>
          <w:rFonts w:ascii="宋体" w:hAnsi="宋体" w:eastAsia="宋体"/>
          <w:sz w:val="24"/>
        </w:rPr>
        <w:t>龙章勇,王朋,刘苏扬,李灿,申彦春,王鸿主审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城市轨道交通专用通信系统维护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龙章勇,王朋,刘苏扬,李灿,申彦春,王鸿主审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9787564389390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城市铁路-铁路通信-通信系统-高等职业教育-教材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城市铁路、市郊铁路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的宗旨是系统、全面地阐述城市轨道交通通信系统的基本理论和系统应用。全书共八章。第一章为绪论，介绍了城市轨道交通通信系统的概况；第二章为公务专用电话系统，介绍了交换技术基本原理，公务电话和专用电话的组成结构和系统应用；第三章为广播系统，介绍了城轨交通广播系统构成和应用；第四章为时钟系统，介绍了时间基准，城轨交通时钟系统的组成和作用；第五章为视频监控系统，介绍了视频监控系统的基本原理、硬件组成、软件结构以及实际应用情况：第六章为乘客信息系统PIS，介绍了PIS系统基本原理和设备，重点介绍了PIS系统可以为乘客提供的服务；第七章为通信电源系统，介绍了通信电源系统的基本概念、防雷与接地装置和机房动力环境监控系统；第八章为通信线路，介绍了电缆结构和应用、光纤光缆结构、光缆接续和应用。</w:t>
      </w:r>
    </w:p>
    <w:p/>
    <w:p>
      <w:r>
        <w:t>本书出售、求购地址：https://www.jiaokey.com/book/detail/15649464.html</w:t>
      </w:r>
    </w:p>
    <w:p>
      <w:r>
        <w:t>更多城市铁路、市郊铁路图书推荐：https://www.jiaokey.com</w:t>
      </w:r>
    </w:p>
    <w:p>
      <w:r>
        <w:t>龙章勇,王朋,刘苏扬,李灿,申彦春,王鸿主审 其他作品：https://www.jiaokey.com/tag/龙章勇,王朋,刘苏扬,李灿,申彦春,王鸿主审.html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关键词搜索：https://www.jiaokey.com/tag/城市铁路-铁路通信-通信系统-高等职业教育-教材.html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