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精读  深度阅读的艺术</w:t>
      </w:r>
    </w:p>
    <w:p>
      <w:r>
        <w:rPr>
          <w:rFonts w:ascii="宋体" w:hAnsi="宋体" w:eastAsia="宋体"/>
          <w:sz w:val="24"/>
        </w:rPr>
        <w:t>采铜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精读  深度阅读的艺术</w:t>
            </w:r>
          </w:p>
        </w:tc>
      </w:tr>
      <w:tr>
        <w:tc>
          <w:tcPr>
            <w:tcW w:type="dxa" w:w="4320"/>
          </w:tcPr>
          <w:p>
            <w:r>
              <w:t>作者</w:t>
            </w:r>
          </w:p>
        </w:tc>
        <w:tc>
          <w:tcPr>
            <w:tcW w:type="dxa" w:w="4320"/>
          </w:tcPr>
          <w:p>
            <w:r>
              <w:t>采铜</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9787572623288</w:t>
            </w:r>
          </w:p>
        </w:tc>
      </w:tr>
      <w:tr>
        <w:tc>
          <w:tcPr>
            <w:tcW w:type="dxa" w:w="4320"/>
          </w:tcPr>
          <w:p>
            <w:r>
              <w:t>出版日期</w:t>
            </w:r>
          </w:p>
        </w:tc>
        <w:tc>
          <w:tcPr>
            <w:tcW w:type="dxa" w:w="4320"/>
          </w:tcPr>
          <w:p>
            <w:r>
              <w:t>2025-04-01</w:t>
            </w:r>
          </w:p>
        </w:tc>
      </w:tr>
      <w:tr>
        <w:tc>
          <w:tcPr>
            <w:tcW w:type="dxa" w:w="4320"/>
          </w:tcPr>
          <w:p>
            <w:r>
              <w:t>页数</w:t>
            </w:r>
          </w:p>
        </w:tc>
        <w:tc>
          <w:tcPr>
            <w:tcW w:type="dxa" w:w="4320"/>
          </w:tcPr>
          <w:p>
            <w:r>
              <w:t>283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读书方法</w:t>
            </w:r>
          </w:p>
        </w:tc>
      </w:tr>
    </w:tbl>
    <w:p/>
    <w:p>
      <w:pPr>
        <w:pStyle w:val="Heading1"/>
      </w:pPr>
      <w:r>
        <w:t>图书介绍</w:t>
      </w:r>
    </w:p>
    <w:p>
      <w:r>
        <w:t>《精读》是采铜继畅销书《精进》系列后，对深度阅读方法论的一次全面升级。阅读是为了什么阅读有何技巧如何才能读出非同一般的收获作者在书中探讨了阅读的深层技巧，从书的结构拆解、运用视线规律、文字的音乐与建筑等角度入手，结合经典案例与实用技巧，为读者提供了一套从“被动接收”到“主动思辨”的完整阅读体系。</w:t>
      </w:r>
    </w:p>
    <w:p/>
    <w:p>
      <w:r>
        <w:t>本书出售、求购地址：https://www.jiaokey.com/book/detail/15646166.html</w:t>
      </w:r>
    </w:p>
    <w:p>
      <w:r>
        <w:t>更多读书方法图书推荐：https://www.jiaokey.com</w:t>
      </w:r>
    </w:p>
    <w:p>
      <w:r>
        <w:t>采铜 其他作品：https://www.jiaokey.com/tag/采铜.html</w:t>
      </w:r>
    </w:p>
    <w:p>
      <w:r>
        <w:t>长沙：湖南文艺出版社 出版图书：https://www.jiaokey.com/tag/长沙：湖南文艺出版社.html</w:t>
      </w:r>
    </w:p>
    <w:p>
      <w:r>
        <w:t>关键词搜索：https://www.jiaokey.com/tag/精读  深度阅读的艺术.html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