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旋毛虫不同发育期关键抗原基因克隆及其对猪的保护作用研究</w:t>
      </w:r>
    </w:p>
    <w:p>
      <w:r>
        <w:rPr>
          <w:rFonts w:ascii="宋体" w:hAnsi="宋体" w:eastAsia="宋体"/>
          <w:sz w:val="24"/>
        </w:rPr>
        <w:t>徐静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旋毛虫不同发育期关键抗原基因克隆及其对猪的保护作用研究</w:t>
            </w:r>
          </w:p>
        </w:tc>
      </w:tr>
      <w:tr>
        <w:tc>
          <w:tcPr>
            <w:tcW w:type="dxa" w:w="4320"/>
          </w:tcPr>
          <w:p>
            <w:r>
              <w:t>作者</w:t>
            </w:r>
          </w:p>
        </w:tc>
        <w:tc>
          <w:tcPr>
            <w:tcW w:type="dxa" w:w="4320"/>
          </w:tcPr>
          <w:p>
            <w:r>
              <w:t>徐静</w:t>
            </w:r>
          </w:p>
        </w:tc>
      </w:tr>
      <w:tr>
        <w:tc>
          <w:tcPr>
            <w:tcW w:type="dxa" w:w="4320"/>
          </w:tcPr>
          <w:p>
            <w:r>
              <w:t>出版社</w:t>
            </w:r>
          </w:p>
        </w:tc>
        <w:tc>
          <w:tcPr>
            <w:tcW w:type="dxa" w:w="4320"/>
          </w:tcPr>
          <w:p>
            <w:r>
              <w:t>哈尔滨：黑龙江大学出版社</w:t>
            </w:r>
          </w:p>
        </w:tc>
      </w:tr>
      <w:tr>
        <w:tc>
          <w:tcPr>
            <w:tcW w:type="dxa" w:w="4320"/>
          </w:tcPr>
          <w:p>
            <w:r>
              <w:t>ISBN</w:t>
            </w:r>
          </w:p>
        </w:tc>
        <w:tc>
          <w:tcPr>
            <w:tcW w:type="dxa" w:w="4320"/>
          </w:tcPr>
          <w:p>
            <w:r>
              <w:t>9787568611503</w:t>
            </w:r>
          </w:p>
        </w:tc>
      </w:tr>
      <w:tr>
        <w:tc>
          <w:tcPr>
            <w:tcW w:type="dxa" w:w="4320"/>
          </w:tcPr>
          <w:p>
            <w:r>
              <w:t>出版日期</w:t>
            </w:r>
          </w:p>
        </w:tc>
        <w:tc>
          <w:tcPr>
            <w:tcW w:type="dxa" w:w="4320"/>
          </w:tcPr>
          <w:p>
            <w:r>
              <w:t>2024-04-01</w:t>
            </w:r>
          </w:p>
        </w:tc>
      </w:tr>
      <w:tr>
        <w:tc>
          <w:tcPr>
            <w:tcW w:type="dxa" w:w="4320"/>
          </w:tcPr>
          <w:p>
            <w:r>
              <w:t>页数</w:t>
            </w:r>
          </w:p>
        </w:tc>
        <w:tc>
          <w:tcPr>
            <w:tcW w:type="dxa" w:w="4320"/>
          </w:tcPr>
          <w:p>
            <w:r>
              <w:t>138</w:t>
            </w:r>
          </w:p>
        </w:tc>
      </w:tr>
      <w:tr>
        <w:tc>
          <w:tcPr>
            <w:tcW w:type="dxa" w:w="4320"/>
          </w:tcPr>
          <w:p>
            <w:r>
              <w:t>价格</w:t>
            </w:r>
          </w:p>
        </w:tc>
        <w:tc>
          <w:tcPr>
            <w:tcW w:type="dxa" w:w="4320"/>
          </w:tcPr>
          <w:p>
            <w:r/>
          </w:p>
        </w:tc>
      </w:tr>
      <w:tr>
        <w:tc>
          <w:tcPr>
            <w:tcW w:type="dxa" w:w="4320"/>
          </w:tcPr>
          <w:p>
            <w:r>
              <w:t>关键词</w:t>
            </w:r>
          </w:p>
        </w:tc>
        <w:tc>
          <w:tcPr>
            <w:tcW w:type="dxa" w:w="4320"/>
          </w:tcPr>
          <w:p>
            <w:r>
              <w:t>旋毛线虫病</w:t>
            </w:r>
          </w:p>
        </w:tc>
      </w:tr>
      <w:tr>
        <w:tc>
          <w:tcPr>
            <w:tcW w:type="dxa" w:w="4320"/>
          </w:tcPr>
          <w:p>
            <w:r>
              <w:t>分类</w:t>
            </w:r>
          </w:p>
        </w:tc>
        <w:tc>
          <w:tcPr>
            <w:tcW w:type="dxa" w:w="4320"/>
          </w:tcPr>
          <w:p>
            <w:r>
              <w:t>各种家畜、家禽、野生动物的疾</w:t>
            </w:r>
          </w:p>
        </w:tc>
      </w:tr>
    </w:tbl>
    <w:p/>
    <w:p>
      <w:pPr>
        <w:pStyle w:val="Heading1"/>
      </w:pPr>
      <w:r>
        <w:t>图书介绍</w:t>
      </w:r>
    </w:p>
    <w:p>
      <w:r>
        <w:t>本书在整理总结旋毛虫病流行性及疫苗研究进展、筛选疫苗佐剂的基础上，分析了旋毛虫重组蛋白抗原的制备及对猪的免疫保护性、重组蛋白抗原诱导猪的保护性免疫应答水平。本书利用基于重组技术制备的旋毛虫不同发育时期的几种关键基因的重组蛋白，辅以筛选的佐剂制备成疫苗，之后利用酶联免疫分析法、流式细胞术等技术和方法，分析免疫后对实验动物的保护性效果，以及对实验动物天然免疫系统和获得性免疫应答的影响。</w:t>
      </w:r>
    </w:p>
    <w:p/>
    <w:p>
      <w:r>
        <w:t>本书出售、求购地址：https://www.jiaokey.com/book/detail/15640658.html</w:t>
      </w:r>
    </w:p>
    <w:p>
      <w:r>
        <w:t>更多各种家畜、家禽、野生动物的疾图书推荐：https://www.jiaokey.com</w:t>
      </w:r>
    </w:p>
    <w:p>
      <w:r>
        <w:t>徐静 其他作品：https://www.jiaokey.com/tag/徐静.html</w:t>
      </w:r>
    </w:p>
    <w:p>
      <w:r>
        <w:t>哈尔滨：黑龙江大学出版社 出版图书：https://www.jiaokey.com/tag/哈尔滨：黑龙江大学出版社.html</w:t>
      </w:r>
    </w:p>
    <w:p>
      <w:r>
        <w:t>关键词搜索：https://www.jiaokey.com/tag/旋毛线虫病.html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