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中传学者文库  国际传播的边界与想象  姬德强自选集</w:t>
      </w:r>
    </w:p>
    <w:p>
      <w:r>
        <w:rPr>
          <w:rFonts w:ascii="宋体" w:hAnsi="宋体" w:eastAsia="宋体"/>
          <w:sz w:val="24"/>
        </w:rPr>
        <w:t>姬德强,柴剑平,龙小农执行,张毓强,周建新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中传学者文库  国际传播的边界与想象  姬德强自选集</w:t>
            </w:r>
          </w:p>
        </w:tc>
      </w:tr>
      <w:tr>
        <w:tc>
          <w:tcPr>
            <w:tcW w:type="dxa" w:w="4320"/>
          </w:tcPr>
          <w:p>
            <w:r>
              <w:t>作者</w:t>
            </w:r>
          </w:p>
        </w:tc>
        <w:tc>
          <w:tcPr>
            <w:tcW w:type="dxa" w:w="4320"/>
          </w:tcPr>
          <w:p>
            <w:r>
              <w:t>姬德强,柴剑平,龙小农执行,张毓强,周建新</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9787565736957</w:t>
            </w:r>
          </w:p>
        </w:tc>
      </w:tr>
      <w:tr>
        <w:tc>
          <w:tcPr>
            <w:tcW w:type="dxa" w:w="4320"/>
          </w:tcPr>
          <w:p>
            <w:r>
              <w:t>出版日期</w:t>
            </w:r>
          </w:p>
        </w:tc>
        <w:tc>
          <w:tcPr>
            <w:tcW w:type="dxa" w:w="4320"/>
          </w:tcPr>
          <w:p>
            <w:r>
              <w:t>2024-08-01</w:t>
            </w:r>
          </w:p>
        </w:tc>
      </w:tr>
      <w:tr>
        <w:tc>
          <w:tcPr>
            <w:tcW w:type="dxa" w:w="4320"/>
          </w:tcPr>
          <w:p>
            <w:r>
              <w:t>页数</w:t>
            </w:r>
          </w:p>
        </w:tc>
        <w:tc>
          <w:tcPr>
            <w:tcW w:type="dxa" w:w="4320"/>
          </w:tcPr>
          <w:p>
            <w:r>
              <w:t>244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传播理论</w:t>
            </w:r>
          </w:p>
        </w:tc>
      </w:tr>
    </w:tbl>
    <w:p/>
    <w:p>
      <w:pPr>
        <w:pStyle w:val="Heading1"/>
      </w:pPr>
      <w:r>
        <w:t>图书介绍</w:t>
      </w:r>
    </w:p>
    <w:p>
      <w:r>
        <w:t>本书是一部集结了姬德强教授多年来在传播政治经济学、国际传播、跨文化传播等领域的研究成果的自选集。全书分为“历史与思想”“理论与概念”以及“趋势与问题”三个主要部分，深入探讨了国际传播的历史语境、规范体系、实践脉络、学术走向等议题，为在全球语境下构建中国自主的国际传播知识体系提供了丰富的理论视野。本书的研究成果不仅有助于深化对国际传播边界和内涵的理解，也为推动构建人类命运共同体提供了思想支撑和实践指引。对于关注国际传播、数字平台、跨文化传播、人类命运共同体的研究者、实践者以及广大读者来说，本书具有重要的参考价。</w:t>
      </w:r>
    </w:p>
    <w:p/>
    <w:p>
      <w:r>
        <w:t>本书出售、求购地址：https://www.jiaokey.com/book/detail/15638634.html</w:t>
      </w:r>
    </w:p>
    <w:p>
      <w:r>
        <w:t>更多传播理论图书推荐：https://www.jiaokey.com</w:t>
      </w:r>
    </w:p>
    <w:p>
      <w:r>
        <w:t>姬德强,柴剑平,龙小农执行,张毓强,周建新 其他作品：https://www.jiaokey.com/tag/姬德强,柴剑平,龙小农执行,张毓强,周建新.html</w:t>
      </w:r>
    </w:p>
    <w:p>
      <w:r>
        <w:t>北京：中国传媒大学出版社 出版图书：https://www.jiaokey.com/tag/北京：中国传媒大学出版社.html</w:t>
      </w:r>
    </w:p>
    <w:p>
      <w:r>
        <w:t>关键词搜索：https://www.jiaokey.com/tag/中传学者文库  国际传播的边界与想象  姬德强自选集.html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