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气候变化与大型湖泊水文过程演变相互影响研究</w:t>
      </w:r>
    </w:p>
    <w:p>
      <w:r>
        <w:rPr>
          <w:rFonts w:ascii="宋体" w:hAnsi="宋体" w:eastAsia="宋体"/>
          <w:sz w:val="24"/>
        </w:rPr>
        <w:t>赵峰，拓展翔，张亚伟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气候变化与大型湖泊水文过程演变相互影响研究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赵峰，拓展翔，张亚伟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978-7-5509-3979-0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Budyko理论为基础，基于长时间序列的气象、水文及遥感数据，从趋势性、突变性和周期性多角度全面分析了流域气候变化（包括极端气候事件）与水文过程要素的演变规律，揭示并量化了水文要素（湖泊水位、径流、蒸散发和储水变化量）对气候变化和下垫面变化的响应关系，并设置不同情景模式对流域水文过程演变进行了预测。</w:t>
      </w:r>
    </w:p>
    <w:p/>
    <w:p>
      <w:r>
        <w:t>本书出售、求购地址：https://www.jiaokey.com/book/detail/15626682.html</w:t>
      </w:r>
    </w:p>
    <w:p>
      <w:r>
        <w:t>更多相关图书推荐：https://www.jiaokey.com</w:t>
      </w:r>
    </w:p>
    <w:p>
      <w:r>
        <w:t>赵峰，拓展翔，张亚伟 其他作品：https://www.jiaokey.com/tag/赵峰，拓展翔，张亚伟.html</w:t>
      </w:r>
    </w:p>
    <w:p>
      <w:r>
        <w:t>关键词搜索：https://www.jiaokey.com/tag/气候变化与大型湖泊水文过程演变相互影响研究.html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