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巴士到站，嘀嘀嘀</w:t>
      </w:r>
    </w:p>
    <w:p>
      <w:r>
        <w:rPr>
          <w:rFonts w:ascii="宋体" w:hAnsi="宋体" w:eastAsia="宋体"/>
          <w:sz w:val="24"/>
        </w:rPr>
        <w:t>赵天刚文；韩文靓图；庄玥玶主编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巴士到站，嘀嘀嘀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赵天刚文；韩文靓图；庄玥玶主编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978-7-5237-0293-2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本书出售、求购地址：https://www.jiaokey.com/book/detail/15606868.html</w:t>
      </w:r>
    </w:p>
    <w:p>
      <w:r>
        <w:t>更多相关图书推荐：https://www.jiaokey.com</w:t>
      </w:r>
    </w:p>
    <w:p>
      <w:r>
        <w:t>赵天刚文；韩文靓图；庄玥玶主编 其他作品：https://www.jiaokey.com/tag/赵天刚文；韩文靓图；庄玥玶主编.html</w:t>
      </w:r>
    </w:p>
    <w:p>
      <w:r>
        <w:t>关键词搜索：https://www.jiaokey.com/tag/巴士到站，嘀嘀嘀.html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