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地下工程砂卵砾石工程特性研究及应用</w:t>
      </w:r>
    </w:p>
    <w:p>
      <w:r>
        <w:rPr>
          <w:rFonts w:ascii="宋体" w:hAnsi="宋体" w:eastAsia="宋体"/>
          <w:sz w:val="24"/>
        </w:rPr>
        <w:t>胡向阳，狄圣杰，严耿升等编著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地下工程砂卵砾石工程特性研究及应用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胡向阳，狄圣杰，严耿升等编著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978-7-5226-2922-3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地下工程砂卵砾石层勘察研究成果为基础，详细介绍了地下工程砂卵砾石层勘察技术特点，提出了勘察评价体系；通过物理、力学、水文地质试验和数值模拟，揭示了地下工程砂卵砾石层力学特征、变形特性、渗透特性与破坏机理等工程特性；通过地质三维建模、工...</w:t>
      </w:r>
    </w:p>
    <w:p/>
    <w:p>
      <w:r>
        <w:t>本书出售、求购地址：https://www.jiaokey.com/book/detail/15558163.html</w:t>
      </w:r>
    </w:p>
    <w:p>
      <w:r>
        <w:t>更多相关图书推荐：https://www.jiaokey.com</w:t>
      </w:r>
    </w:p>
    <w:p>
      <w:r>
        <w:t>胡向阳，狄圣杰，严耿升等编著 其他作品：https://www.jiaokey.com/tag/胡向阳，狄圣杰，严耿升等编著.html</w:t>
      </w:r>
    </w:p>
    <w:p>
      <w:r>
        <w:t>关键词搜索：https://www.jiaokey.com/tag/地下工程砂卵砾石工程特性研究及应用.html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