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优雅永不过时</w:t>
      </w:r>
    </w:p>
    <w:p>
      <w:r>
        <w:rPr>
          <w:rFonts w:ascii="宋体" w:hAnsi="宋体" w:eastAsia="宋体"/>
          <w:sz w:val="24"/>
        </w:rPr>
        <w:t>诹内江美,朱悦玮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优雅永不过时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诹内江美,朱悦玮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9787572621703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修养-通俗读物-个人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个人修养</w:t>
            </w:r>
          </w:p>
        </w:tc>
      </w:tr>
    </w:tbl>
    <w:p/>
    <w:p>
      <w:pPr>
        <w:pStyle w:val="Heading1"/>
      </w:pPr>
      <w:r>
        <w:t>图书介绍</w:t>
      </w:r>
    </w:p>
    <w:p>
      <w:r>
        <w:t>《优雅永不过时》是知名礼仪导师诹内江美的优雅指南。优雅是唯一不会褪色的美。优雅不是天生的，任何人都可以改变自己的气质。全书从行为举止、说话方式、人际关系、赠礼和招待等日常场面入手，设计了238个场景，并逐一介绍优雅的人会采取的应对方法。从一个微笑的角度到坐姿的分毫之差，于细节处雕琢优雅气质，重塑魅力人生。</w:t>
      </w:r>
    </w:p>
    <w:p/>
    <w:p>
      <w:r>
        <w:t>本书出售、求购地址：https://www.jiaokey.com/book/detail/15548579.html</w:t>
      </w:r>
    </w:p>
    <w:p>
      <w:r>
        <w:t>更多个人修养图书推荐：https://www.jiaokey.com</w:t>
      </w:r>
    </w:p>
    <w:p>
      <w:r>
        <w:t>诹内江美,朱悦玮 其他作品：https://www.jiaokey.com/tag/诹内江美,朱悦玮.html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关键词搜索：https://www.jiaokey.com/tag/修养-通俗读物-个人.html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