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人工智能导论</w:t>
      </w:r>
    </w:p>
    <w:p>
      <w:r>
        <w:rPr>
          <w:rFonts w:ascii="宋体" w:hAnsi="宋体" w:eastAsia="宋体"/>
          <w:sz w:val="24"/>
        </w:rPr>
        <w:t>姜鑫,石宝刚,赵欣,乔女,李研伟,石岩,解滋坤等参,张俊勇主审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人工智能导论</w:t>
            </w:r>
          </w:p>
        </w:tc>
      </w:tr>
      <w:tr>
        <w:tc>
          <w:tcPr>
            <w:tcW w:type="dxa" w:w="4320"/>
          </w:tcPr>
          <w:p>
            <w:r>
              <w:t>作者</w:t>
            </w:r>
          </w:p>
        </w:tc>
        <w:tc>
          <w:tcPr>
            <w:tcW w:type="dxa" w:w="4320"/>
          </w:tcPr>
          <w:p>
            <w:r>
              <w:t>姜鑫,石宝刚,赵欣,乔女,李研伟,石岩,解滋坤等参,张俊勇主审</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9787576342642</w:t>
            </w:r>
          </w:p>
        </w:tc>
      </w:tr>
      <w:tr>
        <w:tc>
          <w:tcPr>
            <w:tcW w:type="dxa" w:w="4320"/>
          </w:tcPr>
          <w:p>
            <w:r>
              <w:t>出版日期</w:t>
            </w:r>
          </w:p>
        </w:tc>
        <w:tc>
          <w:tcPr>
            <w:tcW w:type="dxa" w:w="4320"/>
          </w:tcPr>
          <w:p>
            <w:r>
              <w:t>2024-06-01</w:t>
            </w:r>
          </w:p>
        </w:tc>
      </w:tr>
      <w:tr>
        <w:tc>
          <w:tcPr>
            <w:tcW w:type="dxa" w:w="4320"/>
          </w:tcPr>
          <w:p>
            <w:r>
              <w:t>页数</w:t>
            </w:r>
          </w:p>
        </w:tc>
        <w:tc>
          <w:tcPr>
            <w:tcW w:type="dxa" w:w="4320"/>
          </w:tcPr>
          <w:p>
            <w:r>
              <w:t>291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人工智能理论</w:t>
            </w:r>
          </w:p>
        </w:tc>
      </w:tr>
    </w:tbl>
    <w:p/>
    <w:p>
      <w:pPr>
        <w:pStyle w:val="Heading1"/>
      </w:pPr>
      <w:r>
        <w:t>图书介绍</w:t>
      </w:r>
    </w:p>
    <w:p>
      <w:r>
        <w:t>随着时代的发展，人工智能技术越来越受重视，影响着工业生产、家居生活和教育医疗等方方面面，提高人工智能相关知识素养，十分有必要。本书作为了解人工智能素养的入门基础图书，按照人工智能新知识体系，内容分为八个项目，包括人工智能的发展、基础技术、行业赋能应用工业互联网等，由浅入深，循序渐进，图文并茂，在内容和形式上都有创新，在有限的时间内，掌握人工智能的基本原理、行业应用案例与未来的发展趋势，提高对人工智能问题的应用与求解能力。《人工智能导论》针对职业院校学生的特点，突出素质教育，可以作为高等院校师生了解人工智能的通识教材以及高职高专院校人工智能、自动化、智能控制等相关专业的入门教材，也适合人工智能爱好者参考学习。</w:t>
      </w:r>
    </w:p>
    <w:p/>
    <w:p>
      <w:r>
        <w:t>本书出售、求购地址：https://www.jiaokey.com/book/detail/15547287.html</w:t>
      </w:r>
    </w:p>
    <w:p>
      <w:r>
        <w:t>更多人工智能理论图书推荐：https://www.jiaokey.com</w:t>
      </w:r>
    </w:p>
    <w:p>
      <w:r>
        <w:t>姜鑫,石宝刚,赵欣,乔女,李研伟,石岩,解滋坤等参,张俊勇主审 其他作品：https://www.jiaokey.com/tag/姜鑫,石宝刚,赵欣,乔女,李研伟,石岩,解滋坤等参,张俊勇主审.html</w:t>
      </w:r>
    </w:p>
    <w:p>
      <w:r>
        <w:t>北京：北京理工大学出版社 出版图书：https://www.jiaokey.com/tag/北京：北京理工大学出版社.html</w:t>
      </w:r>
    </w:p>
    <w:p>
      <w:r>
        <w:t>关键词搜索：https://www.jiaokey.com/tag/人工智能导论.html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