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莎士比亚戏剧欣赏教程</w:t>
      </w:r>
    </w:p>
    <w:p>
      <w:r>
        <w:rPr>
          <w:rFonts w:ascii="宋体" w:hAnsi="宋体" w:eastAsia="宋体"/>
          <w:sz w:val="24"/>
        </w:rPr>
        <w:t>卢秋平,明媚,廖衡,乔琼,沈国环,范丽,黄西林,李金云等参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卢秋平,明媚,廖衡,乔琼,沈国环,范丽,黄西林,李金云等参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9787577205588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莎士比亚（Shakespeare-William 1564-1616）-戏剧文学-文学欣赏-高等学校-教材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为三个部分，部分介绍莎士比亚的五大悲剧：《哈姆雷特》《奥赛罗》《李尔王》《麦克白》《罗密欧与朱丽叶》，第二部分介绍莎士比亚的四大喜剧：《威尼斯商人》《第十二夜》《仲夏夜之梦》《如愿》，第三部分介绍莎士比亚的两部历史剧《亨利八世》和《约翰王》。每个单元包括剧中人物介绍、剧情介绍、人物台词节选及其英语解释和中文译文、难词注解以及关于所选戏剧的思考题。本教程语言通俗易懂，旨在引导读者多角度分析莎士比亚的作品，了解其文学性和人文性，可作为专业课和通识课教材。</w:t>
      </w:r>
    </w:p>
    <w:p/>
    <w:p>
      <w:r>
        <w:t>本书出售、求购地址：https://www.jiaokey.com/book/detail/15545468.html</w:t>
      </w:r>
    </w:p>
    <w:p>
      <w:r>
        <w:t>更多欧洲文学图书推荐：https://www.jiaokey.com</w:t>
      </w:r>
    </w:p>
    <w:p>
      <w:r>
        <w:t>卢秋平,明媚,廖衡,乔琼,沈国环,范丽,黄西林,李金云等参 其他作品：https://www.jiaokey.com/tag/卢秋平,明媚,廖衡,乔琼,沈国环,范丽,黄西林,李金云等参.html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关键词搜索：https://www.jiaokey.com/tag/莎士比亚（Shakespeare-William 1564-1616）-戏剧文学-文学欣赏-高等学校-教材.html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