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智能交互设计与数字媒体类专业丛书  场景体验设计思维  应用篇</w:t>
      </w:r>
    </w:p>
    <w:p>
      <w:r>
        <w:rPr>
          <w:rFonts w:ascii="宋体" w:hAnsi="宋体" w:eastAsia="宋体"/>
          <w:sz w:val="24"/>
        </w:rPr>
        <w:t>孙炜,由振伟,卜瑶华,刘键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智能交互设计与数字媒体类专业丛书  场景体验设计思维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孙炜,由振伟,卜瑶华,刘键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9787563572793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人-机系统-系统设计-研究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意在塑造设计师的思维与意识，提升设计师的创新应用能力。本书从思维模式和设计意识的视角对设计创新进行了重新梳理，指出设计问题具有结构不良的特性，设计师不应该仅仅依靠逻辑推理来解决问题，而应该从创新的底层理论“创造与评价相分离”出发，进行大量的思维发散，并在发散的基础上创新性地构建问题的结构，从而对问题有新的理解，最终实现创新性的设计。本书还面向设计创新的实践应用，提出了设计发散、设计定义、意义提炼的3层设计执行框架，以帮助设计师高效地应用设计思维、将设计概念落地，有效地提升设计师的设计实践能力。本书可作为工业设计、智能交互设计等设计专业课程的教材，也可作为员工培养创新能力的参考书。</w:t>
      </w:r>
    </w:p>
    <w:p/>
    <w:p>
      <w:r>
        <w:t>本书出售、求购地址：https://www.jiaokey.com/book/detail/15515431.html</w:t>
      </w:r>
    </w:p>
    <w:p>
      <w:r>
        <w:t>更多自动化系统理论图书推荐：https://www.jiaokey.com</w:t>
      </w:r>
    </w:p>
    <w:p>
      <w:r>
        <w:t>孙炜,由振伟,卜瑶华,刘键 其他作品：https://www.jiaokey.com/tag/孙炜,由振伟,卜瑶华,刘键.html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关键词搜索：https://www.jiaokey.com/tag/人-机系统-系统设计-研究.html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