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山水舟行远 江南的景观</w:t>
      </w:r>
    </w:p>
    <w:p>
      <w:r>
        <w:rPr>
          <w:rFonts w:ascii="宋体" w:hAnsi="宋体" w:eastAsia="宋体"/>
          <w:sz w:val="24"/>
        </w:rPr>
        <w:t>吴中博物馆（吴文化博物馆）常熟博物馆编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山水舟行远 江南的景观</w:t>
            </w:r>
          </w:p>
        </w:tc>
      </w:tr>
      <w:tr>
        <w:tc>
          <w:tcPr>
            <w:tcW w:type="dxa" w:w="4320"/>
          </w:tcPr>
          <w:p>
            <w:r>
              <w:t>作者</w:t>
            </w:r>
          </w:p>
        </w:tc>
        <w:tc>
          <w:tcPr>
            <w:tcW w:type="dxa" w:w="4320"/>
          </w:tcPr>
          <w:p>
            <w:r>
              <w:t>吴中博物馆（吴文化博物馆）常熟博物馆编</w:t>
            </w:r>
          </w:p>
        </w:tc>
      </w:tr>
      <w:tr>
        <w:tc>
          <w:tcPr>
            <w:tcW w:type="dxa" w:w="4320"/>
          </w:tcPr>
          <w:p>
            <w:r>
              <w:t>出版社</w:t>
            </w:r>
          </w:p>
        </w:tc>
        <w:tc>
          <w:tcPr>
            <w:tcW w:type="dxa" w:w="4320"/>
          </w:tcPr>
          <w:p>
            <w:r/>
          </w:p>
        </w:tc>
      </w:tr>
      <w:tr>
        <w:tc>
          <w:tcPr>
            <w:tcW w:type="dxa" w:w="4320"/>
          </w:tcPr>
          <w:p>
            <w:r>
              <w:t>ISBN</w:t>
            </w:r>
          </w:p>
        </w:tc>
        <w:tc>
          <w:tcPr>
            <w:tcW w:type="dxa" w:w="4320"/>
          </w:tcPr>
          <w:p>
            <w:r>
              <w:t>978-7-5732-0947-4</w:t>
            </w:r>
          </w:p>
        </w:tc>
      </w:tr>
      <w:tr>
        <w:tc>
          <w:tcPr>
            <w:tcW w:type="dxa" w:w="4320"/>
          </w:tcPr>
          <w:p>
            <w:r>
              <w:t>出版日期</w:t>
            </w:r>
          </w:p>
        </w:tc>
        <w:tc>
          <w:tcPr>
            <w:tcW w:type="dxa" w:w="4320"/>
          </w:tcPr>
          <w:p>
            <w:r>
              <w:t>2024-05-01</w:t>
            </w:r>
          </w:p>
        </w:tc>
      </w:tr>
      <w:tr>
        <w:tc>
          <w:tcPr>
            <w:tcW w:type="dxa" w:w="4320"/>
          </w:tcPr>
          <w:p>
            <w:r>
              <w:t>页数</w:t>
            </w:r>
          </w:p>
        </w:tc>
        <w:tc>
          <w:tcPr>
            <w:tcW w:type="dxa" w:w="4320"/>
          </w:tcPr>
          <w:p>
            <w:r>
              <w:t>228</w:t>
            </w:r>
          </w:p>
        </w:tc>
      </w:tr>
      <w:tr>
        <w:tc>
          <w:tcPr>
            <w:tcW w:type="dxa" w:w="4320"/>
          </w:tcPr>
          <w:p>
            <w:r>
              <w:t>价格</w:t>
            </w:r>
          </w:p>
        </w:tc>
        <w:tc>
          <w:tcPr>
            <w:tcW w:type="dxa" w:w="4320"/>
          </w:tcPr>
          <w:p>
            <w:r>
              <w:t>138.00</w:t>
            </w:r>
          </w:p>
        </w:tc>
      </w:tr>
      <w:tr>
        <w:tc>
          <w:tcPr>
            <w:tcW w:type="dxa" w:w="4320"/>
          </w:tcPr>
          <w:p>
            <w:r>
              <w:t>关键词</w:t>
            </w:r>
          </w:p>
        </w:tc>
        <w:tc>
          <w:tcPr>
            <w:tcW w:type="dxa" w:w="4320"/>
          </w:tcPr>
          <w:p>
            <w:r>
              <w:t>文物-中国-图录</w:t>
            </w:r>
          </w:p>
        </w:tc>
      </w:tr>
      <w:tr>
        <w:tc>
          <w:tcPr>
            <w:tcW w:type="dxa" w:w="4320"/>
          </w:tcPr>
          <w:p>
            <w:r>
              <w:t>分类</w:t>
            </w:r>
          </w:p>
        </w:tc>
        <w:tc>
          <w:tcPr>
            <w:tcW w:type="dxa" w:w="4320"/>
          </w:tcPr>
          <w:p>
            <w:r/>
          </w:p>
        </w:tc>
      </w:tr>
    </w:tbl>
    <w:p/>
    <w:p>
      <w:pPr>
        <w:pStyle w:val="Heading1"/>
      </w:pPr>
      <w:r>
        <w:t>图书介绍</w:t>
      </w:r>
    </w:p>
    <w:p>
      <w:r>
        <w:t>本书为“山水舟行远-江南的景观”特展图录。展览以山水城市的概念为核心，展出以吴中博物馆、常熟博物馆馆藏为主的，与江南地区历代山水审美、环境营造相关的文物百余件，使读者一览自古至今江南人如何逐步将自然环境与人工营造有机结合，实现居于城中得山水...</w:t>
      </w:r>
    </w:p>
    <w:p/>
    <w:p>
      <w:r>
        <w:t>本书出售、求购地址：https://www.jiaokey.com/book/detail/15493584.html</w:t>
      </w:r>
    </w:p>
    <w:p>
      <w:r>
        <w:t>更多相关图书推荐：https://www.jiaokey.com</w:t>
      </w:r>
    </w:p>
    <w:p>
      <w:r>
        <w:t>吴中博物馆（吴文化博物馆）常熟博物馆编 其他作品：https://www.jiaokey.com/tag/吴中博物馆（吴文化博物馆）常熟博物馆编.html</w:t>
      </w:r>
    </w:p>
    <w:p>
      <w:r>
        <w:t>关键词搜索：https://www.jiaokey.com/tag/文物-中国-图录.html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