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书名：普通高等院校土建类专业十四五创新规划教材  天然气液化工艺及设备原理</w:t>
      </w:r>
    </w:p>
    <w:p>
      <w:r>
        <w:t>作者：麻宏强，彭冬根主编；罗新梅，张娜，李庆华副主编</w:t>
      </w:r>
    </w:p>
    <w:p>
      <w:r>
        <w:t>出版社：北京：中国建材工业出版社</w:t>
      </w:r>
    </w:p>
    <w:p>
      <w:r>
        <w:t>出版日期：2022.01</w:t>
      </w:r>
    </w:p>
    <w:p>
      <w:r>
        <w:t>总页数：174</w:t>
      </w:r>
    </w:p>
    <w:p>
      <w:r>
        <w:t>更多请访问教客网: www.jiaokey.com</w:t>
      </w:r>
    </w:p>
    <w:p>
      <w:r>
        <w:t>普通高等院校土建类专业十四五创新规划教材  天然气液化工艺及设备原理 评论地址：https://www.jiaokey.com/book/detail/15483239.html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