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书名：村镇非常规水源水深度处理技术指南</w:t>
      </w:r>
    </w:p>
    <w:p>
      <w:r>
        <w:t>作者:周添红，田秉晖，周石庆，王宝山，张洪伟，武福平等著</w:t>
      </w:r>
    </w:p>
    <w:p>
      <w:r>
        <w:t>出版社:北京：中国水利水电出版社</w:t>
      </w:r>
    </w:p>
    <w:p>
      <w:r>
        <w:t>出版日期：2023.02</w:t>
      </w:r>
    </w:p>
    <w:p>
      <w:r>
        <w:t>总页数：204</w:t>
      </w:r>
    </w:p>
    <w:p>
      <w:r>
        <w:t>更多请访问教客网:www.jiaokey.com</w:t>
      </w:r>
    </w:p>
    <w:p>
      <w:r>
        <w:t>村镇非常规水源水深度处理技术指南评论地址：https://www.jiaokey.com/book/detail/15469030.html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