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绝缘类设备电力专业技术监督培训教材  电气设备性能监督</w:t>
      </w:r>
    </w:p>
    <w:p>
      <w:r>
        <w:rPr>
          <w:rFonts w:ascii="宋体" w:hAnsi="宋体" w:eastAsia="宋体"/>
          <w:sz w:val="24"/>
        </w:rPr>
        <w:t>金焱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绝缘类设备电力专业技术监督培训教材  电气设备性能监督</w:t>
            </w:r>
          </w:p>
        </w:tc>
      </w:tr>
      <w:tr>
        <w:tc>
          <w:tcPr>
            <w:tcW w:type="dxa" w:w="4320"/>
          </w:tcPr>
          <w:p>
            <w:r>
              <w:t>作者</w:t>
            </w:r>
          </w:p>
        </w:tc>
        <w:tc>
          <w:tcPr>
            <w:tcW w:type="dxa" w:w="4320"/>
          </w:tcPr>
          <w:p>
            <w:r>
              <w:t>金焱</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9787519854942</w:t>
            </w:r>
          </w:p>
        </w:tc>
      </w:tr>
      <w:tr>
        <w:tc>
          <w:tcPr>
            <w:tcW w:type="dxa" w:w="4320"/>
          </w:tcPr>
          <w:p>
            <w:r>
              <w:t>出版日期</w:t>
            </w:r>
          </w:p>
        </w:tc>
        <w:tc>
          <w:tcPr>
            <w:tcW w:type="dxa" w:w="4320"/>
          </w:tcPr>
          <w:p>
            <w:r>
              <w:t>2022-03-01</w:t>
            </w:r>
          </w:p>
        </w:tc>
      </w:tr>
      <w:tr>
        <w:tc>
          <w:tcPr>
            <w:tcW w:type="dxa" w:w="4320"/>
          </w:tcPr>
          <w:p>
            <w:r>
              <w:t>页数</w:t>
            </w:r>
          </w:p>
        </w:tc>
        <w:tc>
          <w:tcPr>
            <w:tcW w:type="dxa" w:w="4320"/>
          </w:tcPr>
          <w:p>
            <w:r>
              <w:t>248</w:t>
            </w:r>
          </w:p>
        </w:tc>
      </w:tr>
      <w:tr>
        <w:tc>
          <w:tcPr>
            <w:tcW w:type="dxa" w:w="4320"/>
          </w:tcPr>
          <w:p>
            <w:r>
              <w:t>价格</w:t>
            </w:r>
          </w:p>
        </w:tc>
        <w:tc>
          <w:tcPr>
            <w:tcW w:type="dxa" w:w="4320"/>
          </w:tcPr>
          <w:p>
            <w:r/>
          </w:p>
        </w:tc>
      </w:tr>
      <w:tr>
        <w:tc>
          <w:tcPr>
            <w:tcW w:type="dxa" w:w="4320"/>
          </w:tcPr>
          <w:p>
            <w:r>
              <w:t>关键词</w:t>
            </w:r>
          </w:p>
        </w:tc>
        <w:tc>
          <w:tcPr>
            <w:tcW w:type="dxa" w:w="4320"/>
          </w:tcPr>
          <w:p>
            <w:r>
              <w:t>电气设备-绝缘监测-技术培训-教材-电气设备-技术监督-技术培训-教材</w:t>
            </w:r>
          </w:p>
        </w:tc>
      </w:tr>
      <w:tr>
        <w:tc>
          <w:tcPr>
            <w:tcW w:type="dxa" w:w="4320"/>
          </w:tcPr>
          <w:p>
            <w:r>
              <w:t>分类</w:t>
            </w:r>
          </w:p>
        </w:tc>
        <w:tc>
          <w:tcPr>
            <w:tcW w:type="dxa" w:w="4320"/>
          </w:tcPr>
          <w:p>
            <w:r>
              <w:t>电气化、电能应用</w:t>
            </w:r>
          </w:p>
        </w:tc>
      </w:tr>
    </w:tbl>
    <w:p/>
    <w:p>
      <w:pPr>
        <w:pStyle w:val="Heading1"/>
      </w:pPr>
      <w:r>
        <w:t>图书介绍</w:t>
      </w:r>
    </w:p>
    <w:p>
      <w:r>
        <w:t>国家电网有限公司编写了《电力专业技术监督培训教材》，包括电气设备性能监督（7类设备）、金属监督、电能质量监督、化学监督10个分册。本书为《电气设备性能监督绝缘类设备》分册，共4章，主要内容为概述，绝缘类设备的技术监督基本知识、《全过程技术监督精益化管理实施细则》条款解析，技术监督典型案例。本书主要可供电力企业及相关单位从事绝缘类设备技术监督工作的各级管理和技术人员学习使用。</w:t>
      </w:r>
    </w:p>
    <w:p/>
    <w:p>
      <w:r>
        <w:t>本书出售、求购地址：https://www.jiaokey.com/book/detail/15466763.html</w:t>
      </w:r>
    </w:p>
    <w:p>
      <w:r>
        <w:t>更多电气化、电能应用图书推荐：https://www.jiaokey.com</w:t>
      </w:r>
    </w:p>
    <w:p>
      <w:r>
        <w:t>金焱 其他作品：https://www.jiaokey.com/tag/金焱.html</w:t>
      </w:r>
    </w:p>
    <w:p>
      <w:r>
        <w:t>北京：中国电力出版社 出版图书：https://www.jiaokey.com/tag/北京：中国电力出版社.html</w:t>
      </w:r>
    </w:p>
    <w:p>
      <w:r>
        <w:t>关键词搜索：https://www.jiaokey.com/tag/电气设备-绝缘监测-技术培训-教材-电气设备-技术监督-技术培训-教材.html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