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  第6版</w:t>
      </w:r>
    </w:p>
    <w:p>
      <w:r>
        <w:rPr>
          <w:rFonts w:ascii="宋体" w:hAnsi="宋体" w:eastAsia="宋体"/>
          <w:sz w:val="24"/>
        </w:rPr>
        <w:t>徐晓松,时建中,刘丹,郑俊果撰稿人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徐晓松,时建中,刘丹,郑俊果撰稿人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9787576404753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公司法-中国-高等学校-教材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准确地阐释了本学科的基本原理和基本知识，做到了知识性、科学性、系统性的统一。自首次出版以来，至今已先后修订发行五版。对我国公司法学教育的发展，起到了重要的推动作用，受到了广大读者的欢迎和法学界、法律界的好评。已经形成了自己独具特色的科学、系统、稳定的教材体系，保持了学术发展的连续性、传承性和新颖性。为适应新时期我国政法高等院校对公司法教学的需要，以及公司法研究和公司立法、司法实践的发展，本书作者再次予以修订。本次修订的《公司法学》力求准确地解读历次修订后的公司法及公司法司法解释，全面反映公司法理论研究与公司法司法实务的最新成果。</w:t>
      </w:r>
    </w:p>
    <w:p/>
    <w:p>
      <w:r>
        <w:t>本书出售、求购地址：https://www.jiaokey.com/book/detail/15448666.html</w:t>
      </w:r>
    </w:p>
    <w:p>
      <w:r>
        <w:t>更多经济法图书推荐：https://www.jiaokey.com</w:t>
      </w:r>
    </w:p>
    <w:p>
      <w:r>
        <w:t>徐晓松,时建中,刘丹,郑俊果撰稿人 其他作品：https://www.jiaokey.com/tag/徐晓松,时建中,刘丹,郑俊果撰稿人.html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关键词搜索：https://www.jiaokey.com/tag/公司法-中国-高等学校-教材.html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