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募捐时间</w:t>
      </w:r>
    </w:p>
    <w:p>
      <w:r>
        <w:rPr>
          <w:rFonts w:ascii="宋体" w:hAnsi="宋体" w:eastAsia="宋体"/>
          <w:sz w:val="24"/>
        </w:rPr>
        <w:t>方素珍,徐开云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募捐时间</w:t>
            </w:r>
          </w:p>
        </w:tc>
      </w:tr>
      <w:tr>
        <w:tc>
          <w:tcPr>
            <w:tcW w:type="dxa" w:w="4320"/>
          </w:tcPr>
          <w:p>
            <w:r>
              <w:t>作者</w:t>
            </w:r>
          </w:p>
        </w:tc>
        <w:tc>
          <w:tcPr>
            <w:tcW w:type="dxa" w:w="4320"/>
          </w:tcPr>
          <w:p>
            <w:r>
              <w:t>方素珍,徐开云</w:t>
            </w:r>
          </w:p>
        </w:tc>
      </w:tr>
      <w:tr>
        <w:tc>
          <w:tcPr>
            <w:tcW w:type="dxa" w:w="4320"/>
          </w:tcPr>
          <w:p>
            <w:r>
              <w:t>出版社</w:t>
            </w:r>
          </w:p>
        </w:tc>
        <w:tc>
          <w:tcPr>
            <w:tcW w:type="dxa" w:w="4320"/>
          </w:tcPr>
          <w:p>
            <w:r>
              <w:t>南宁：接力出版社</w:t>
            </w:r>
          </w:p>
        </w:tc>
      </w:tr>
      <w:tr>
        <w:tc>
          <w:tcPr>
            <w:tcW w:type="dxa" w:w="4320"/>
          </w:tcPr>
          <w:p>
            <w:r>
              <w:t>ISBN</w:t>
            </w:r>
          </w:p>
        </w:tc>
        <w:tc>
          <w:tcPr>
            <w:tcW w:type="dxa" w:w="4320"/>
          </w:tcPr>
          <w:p>
            <w:r>
              <w:t>9787544859653</w:t>
            </w:r>
          </w:p>
        </w:tc>
      </w:tr>
      <w:tr>
        <w:tc>
          <w:tcPr>
            <w:tcW w:type="dxa" w:w="4320"/>
          </w:tcPr>
          <w:p>
            <w:r>
              <w:t>出版日期</w:t>
            </w:r>
          </w:p>
        </w:tc>
        <w:tc>
          <w:tcPr>
            <w:tcW w:type="dxa" w:w="4320"/>
          </w:tcPr>
          <w:p>
            <w:r>
              <w:t>2019-07-01</w:t>
            </w:r>
          </w:p>
        </w:tc>
      </w:tr>
      <w:tr>
        <w:tc>
          <w:tcPr>
            <w:tcW w:type="dxa" w:w="4320"/>
          </w:tcPr>
          <w:p>
            <w:r>
              <w:t>页数</w:t>
            </w:r>
          </w:p>
        </w:tc>
        <w:tc>
          <w:tcPr>
            <w:tcW w:type="dxa" w:w="4320"/>
          </w:tcPr>
          <w:p>
            <w:r>
              <w:t>10</w:t>
            </w:r>
          </w:p>
        </w:tc>
      </w:tr>
      <w:tr>
        <w:tc>
          <w:tcPr>
            <w:tcW w:type="dxa" w:w="4320"/>
          </w:tcPr>
          <w:p>
            <w:r>
              <w:t>价格</w:t>
            </w:r>
          </w:p>
        </w:tc>
        <w:tc>
          <w:tcPr>
            <w:tcW w:type="dxa" w:w="4320"/>
          </w:tcPr>
          <w:p>
            <w:r/>
          </w:p>
        </w:tc>
      </w:tr>
      <w:tr>
        <w:tc>
          <w:tcPr>
            <w:tcW w:type="dxa" w:w="4320"/>
          </w:tcPr>
          <w:p>
            <w:r>
              <w:t>关键词</w:t>
            </w:r>
          </w:p>
        </w:tc>
        <w:tc>
          <w:tcPr>
            <w:tcW w:type="dxa" w:w="4320"/>
          </w:tcPr>
          <w:p>
            <w:r>
              <w:t>儿童故事－图画故事－中国－当代</w:t>
            </w:r>
          </w:p>
        </w:tc>
      </w:tr>
      <w:tr>
        <w:tc>
          <w:tcPr>
            <w:tcW w:type="dxa" w:w="4320"/>
          </w:tcPr>
          <w:p>
            <w:r>
              <w:t>分类</w:t>
            </w:r>
          </w:p>
        </w:tc>
        <w:tc>
          <w:tcPr>
            <w:tcW w:type="dxa" w:w="4320"/>
          </w:tcPr>
          <w:p>
            <w:r>
              <w:t>当代作品（1949年~）</w:t>
            </w:r>
          </w:p>
        </w:tc>
      </w:tr>
    </w:tbl>
    <w:p/>
    <w:p>
      <w:pPr>
        <w:pStyle w:val="Heading1"/>
      </w:pPr>
      <w:r>
        <w:t>图书介绍</w:t>
      </w:r>
    </w:p>
    <w:p>
      <w:r>
        <w:t>一场大地震破坏了香水村，小女孩小珍珠在电视上看到人们正在捐钱给灾区，她也想做点事情，但是，她没有钱。于是她做了一个募捐箱，可是走在马路上没有人注意到她，她垂头丧气地走进了一座森林森林里的动物们也没有钱，不过大家有的是“时间”。于是，长颈鹿捐了10分钟，他要把脖子弯下来给小朋友们当滑梯；大象捐了1天，他要用鼻子运木材，帮助人们重建家园小珍珠和动物们募到了很多时间，谁也没有注意到，一只小乌龟正悄悄地往灾区的方向爬去当小珍珠和动物们一起到达灾区时，惊喜地发现，小乌龟正在用力地撑住一根快要倒塌的柱子，他说：“我，我捐100年。”</w:t>
      </w:r>
    </w:p>
    <w:p/>
    <w:p>
      <w:r>
        <w:t>本书出售、求购地址：https://www.jiaokey.com/book/detail/15447242.html</w:t>
      </w:r>
    </w:p>
    <w:p>
      <w:r>
        <w:t>更多当代作品（1949年~）图书推荐：https://www.jiaokey.com</w:t>
      </w:r>
    </w:p>
    <w:p>
      <w:r>
        <w:t>方素珍,徐开云 其他作品：https://www.jiaokey.com/tag/方素珍,徐开云.html</w:t>
      </w:r>
    </w:p>
    <w:p>
      <w:r>
        <w:t>南宁：接力出版社 出版图书：https://www.jiaokey.com/tag/南宁：接力出版社.html</w:t>
      </w:r>
    </w:p>
    <w:p>
      <w:r>
        <w:t>关键词搜索：https://www.jiaokey.com/tag/儿童故事－图画故事－中国－当代.html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