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书名：重庆奉节打造新时代“红岩先锋”变革型组织县域实践案例集  探索“联动式集成”党建统领模式的县域实践</w:t>
      </w:r>
    </w:p>
    <w:p>
      <w:r>
        <w:t>作者：方明，宋道雷主编</w:t>
      </w:r>
    </w:p>
    <w:p>
      <w:r>
        <w:t>出版社：上海：复旦大学出版社</w:t>
      </w:r>
    </w:p>
    <w:p>
      <w:r>
        <w:t>出版日期：2024.01</w:t>
      </w:r>
    </w:p>
    <w:p>
      <w:r>
        <w:t>总页数：297</w:t>
      </w:r>
    </w:p>
    <w:p>
      <w:r>
        <w:t>更多请访问教客网: www.jiaokey.com</w:t>
      </w:r>
    </w:p>
    <w:p>
      <w:r>
        <w:t>重庆奉节打造新时代“红岩先锋”变革型组织县域实践案例集  探索“联动式集成”党建统领模式的县域实践 评论地址：https://www.jiaokey.com/book/detail/15438560.html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