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PLC技术及应用题解与案例分析</w:t>
      </w:r>
    </w:p>
    <w:p>
      <w:r>
        <w:rPr>
          <w:rFonts w:ascii="宋体" w:hAnsi="宋体" w:eastAsia="宋体"/>
          <w:sz w:val="24"/>
        </w:rPr>
        <w:t>冮明颖,吴峰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PLC技术及应用题解与案例分析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冮明颖,吴峰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9787576336818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PLC技术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应用的角度出发，介绍了PLC技术及应用的主要知识点及实际应用案例，包括PLC概述、S7-300PLC的系统特性、STEP7应用、S7-300PLC的编程语言与指令系统、S7程序结构与程序设计、顺序控制与S7-GRAPH编程、西门子PLC通信技术等知识点，第一篇每章配有习题与解析，第二篇案例分析部分列举了不同应用领域的实际应用案例，并配有分析过程及详解，侧重解题的探索过程。</w:t>
      </w:r>
    </w:p>
    <w:p/>
    <w:p>
      <w:r>
        <w:t>本书出售、求购地址：https://www.jiaokey.com/book/detail/15437157.html</w:t>
      </w:r>
    </w:p>
    <w:p>
      <w:r>
        <w:t>更多控制器、接触器、起动器、电磁铁图书推荐：https://www.jiaokey.com</w:t>
      </w:r>
    </w:p>
    <w:p>
      <w:r>
        <w:t>冮明颖,吴峰 其他作品：https://www.jiaokey.com/tag/冮明颖,吴峰.html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