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书名：新时代职业院校“三全育人”综合改革实践与探索</w:t>
      </w:r>
    </w:p>
    <w:p>
      <w:r>
        <w:t>作者:舒显奇著</w:t>
      </w:r>
    </w:p>
    <w:p>
      <w:r>
        <w:t>出版社:青岛：中国海洋大学出版社</w:t>
      </w:r>
    </w:p>
    <w:p>
      <w:r>
        <w:t>出版日期：2023.09</w:t>
      </w:r>
    </w:p>
    <w:p>
      <w:r>
        <w:t>总页数：225</w:t>
      </w:r>
    </w:p>
    <w:p>
      <w:r>
        <w:t>更多请访问教客网:www.jiaokey.com</w:t>
      </w:r>
    </w:p>
    <w:p>
      <w:r>
        <w:t>新时代职业院校“三全育人”综合改革实践与探索评论地址：https://www.jiaokey.com/book/detail/15436727.html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