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书名：业务三板斧  定目标、抓过程、拿结果</w:t>
      </w:r>
    </w:p>
    <w:p>
      <w:r>
        <w:t>作者:王建和，周筠盛，龚梓著</w:t>
      </w:r>
    </w:p>
    <w:p>
      <w:r>
        <w:t>出版社:北京：中信出版集团</w:t>
      </w:r>
    </w:p>
    <w:p>
      <w:r>
        <w:t>出版日期：2024.04</w:t>
      </w:r>
    </w:p>
    <w:p>
      <w:r>
        <w:t>总页数：252</w:t>
      </w:r>
    </w:p>
    <w:p>
      <w:r>
        <w:t>更多请访问教客网:www.jiaokey.com</w:t>
      </w:r>
    </w:p>
    <w:p>
      <w:r>
        <w:t>业务三板斧  定目标、抓过程、拿结果评论地址：https://www.jiaokey.com/book/detail/15409916.html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