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被定格的红与蓝</w:t>
      </w:r>
    </w:p>
    <w:p>
      <w:r>
        <w:rPr>
          <w:rFonts w:ascii="宋体" w:hAnsi="宋体" w:eastAsia="宋体"/>
          <w:sz w:val="24"/>
        </w:rPr>
        <w:t>青山美智子,烨伊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被定格的红与蓝</w:t>
            </w:r>
          </w:p>
        </w:tc>
      </w:tr>
      <w:tr>
        <w:tc>
          <w:tcPr>
            <w:tcW w:type="dxa" w:w="4320"/>
          </w:tcPr>
          <w:p>
            <w:r>
              <w:t>作者</w:t>
            </w:r>
          </w:p>
        </w:tc>
        <w:tc>
          <w:tcPr>
            <w:tcW w:type="dxa" w:w="4320"/>
          </w:tcPr>
          <w:p>
            <w:r>
              <w:t>青山美智子,烨伊</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9787572616082</w:t>
            </w:r>
          </w:p>
        </w:tc>
      </w:tr>
      <w:tr>
        <w:tc>
          <w:tcPr>
            <w:tcW w:type="dxa" w:w="4320"/>
          </w:tcPr>
          <w:p>
            <w:r>
              <w:t>出版日期</w:t>
            </w:r>
          </w:p>
        </w:tc>
        <w:tc>
          <w:tcPr>
            <w:tcW w:type="dxa" w:w="4320"/>
          </w:tcPr>
          <w:p>
            <w:r>
              <w:t>2024-04-01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t>中篇小说-小说集-日本-现代-短篇小说-小说集-日本-现代</w:t>
            </w:r>
          </w:p>
        </w:tc>
      </w:tr>
      <w:tr>
        <w:tc>
          <w:tcPr>
            <w:tcW w:type="dxa" w:w="4320"/>
          </w:tcPr>
          <w:p>
            <w:r>
              <w:t>分类</w:t>
            </w:r>
          </w:p>
        </w:tc>
        <w:tc>
          <w:tcPr>
            <w:tcW w:type="dxa" w:w="4320"/>
          </w:tcPr>
          <w:p>
            <w:r>
              <w:t>亚洲文学</w:t>
            </w:r>
          </w:p>
        </w:tc>
      </w:tr>
    </w:tbl>
    <w:p/>
    <w:p>
      <w:pPr>
        <w:pStyle w:val="Heading1"/>
      </w:pPr>
      <w:r>
        <w:t>图书介绍</w:t>
      </w:r>
    </w:p>
    <w:p>
      <w:r>
        <w:t>这是一封跨时代的情书。日本少女阿玲以交换留学生的身份来到墨尔本，邂逅了男孩阿布，两人逐渐产生情愫。阿玲的留学生涯一年后结束，两人约定交往到阿玲回国那天。回日本前一周，阿布邀请年轻画家杰克·强森为阿玲画一幅素描，作为留念。蓝是阿布忧郁的底色，红是阿玲生命力的鲜艳，阿玲的身形被留影，墨尔本的“期限恋爱”终结于这一幅速写。在此之后，这幅仅用红蓝颜料绘制的作品被命名为“草图”，辗转被送往日本。在30多年的时间里，它路过了很多人的生命，衍生了许多奇遇和奇迹……人生，只要相遇，就注定妙不可言。2022年日本书店大奖top2！有生之年不可不读的温暖佳作。继2021年作者《人生借阅室》获得书店大奖第2名后，作者再次受到书店大奖青睐，连续两年入围大奖！系作家青山美智子温暖力作！五段人生，跨越一幅画的三十年，印证了一个又一个让人感动的爱的故事！在日销量突破10万册。销量与口碑的实力认证。《东京新闻》“我的东京故事”专栏报！日亚4.5！无数读者潸然泪下，在爱与被爱中找寻生命的希望！金句迭出，若文字有温度，是这份“被定格”的温暖！-我希望到时候，我不会为自己的苍老而悲伤，而是为逝去的年华而自豪。质感封面，新锐设计师操刀设计，水彩风插图展现温暖的氛围。序言章金鱼与笑翠鸟章东京塔与艺术中心第三章番茄汁与蝶豆花第四章红鬼与蓝鬼尾声……</w:t>
      </w:r>
    </w:p>
    <w:p/>
    <w:p>
      <w:r>
        <w:t>本书出售、求购地址：https://www.jiaokey.com/book/detail/15405329.html</w:t>
      </w:r>
    </w:p>
    <w:p>
      <w:r>
        <w:t>更多亚洲文学图书推荐：https://www.jiaokey.com</w:t>
      </w:r>
    </w:p>
    <w:p>
      <w:r>
        <w:t>青山美智子,烨伊 其他作品：https://www.jiaokey.com/tag/青山美智子,烨伊.html</w:t>
      </w:r>
    </w:p>
    <w:p>
      <w:r>
        <w:t>长沙：湖南文艺出版社 出版图书：https://www.jiaokey.com/tag/长沙：湖南文艺出版社.html</w:t>
      </w:r>
    </w:p>
    <w:p>
      <w:r>
        <w:t>关键词搜索：https://www.jiaokey.com/tag/中篇小说-小说集-日本-现代-短篇小说-小说集-日本-现代.html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