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高等职业教育双高院校十四五规划新形态一体化特色教材 药物制剂技术</w:t>
      </w:r>
    </w:p>
    <w:p>
      <w:r>
        <w:rPr>
          <w:rFonts w:ascii="宋体" w:hAnsi="宋体" w:eastAsia="宋体"/>
          <w:sz w:val="24"/>
        </w:rPr>
        <w:t>杜秀园主编；刘彦彦，陈敏副主编；田耀平，刘彦彦，汤永奎等编者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高等职业教育双高院校十四五规划新形态一体化特色教材 药物制剂技术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杜秀园主编；刘彦彦，陈敏副主编；田耀平，刘彦彦，汤永奎等编者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978-7-5772-0144-3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49.90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药物-制剂-技术-教材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是高等职业教育“双高”院校“十四五”规划新形态一体化特色教材。本书共分为七个模块，包括认识药物制剂技术、液体制剂生产技术、无菌液体制剂生产技术、口服固体制剂生产技术、其他常用制剂生产技术、药物制剂的新技术与新剂型和药物制剂的稳定性与配伍变化。本书可供药学、药品生产技术、化学制药技术、生物制药技术、药品质量与安全、药品服务与管理等专业使用。</w:t>
      </w:r>
    </w:p>
    <w:p/>
    <w:p>
      <w:r>
        <w:t>本书出售、求购地址：https://www.jiaokey.com/book/detail/15401956.html</w:t>
      </w:r>
    </w:p>
    <w:p>
      <w:r>
        <w:t>更多相关图书推荐：https://www.jiaokey.com</w:t>
      </w:r>
    </w:p>
    <w:p>
      <w:r>
        <w:t>杜秀园主编；刘彦彦，陈敏副主编；田耀平，刘彦彦，汤永奎等编者 其他作品：https://www.jiaokey.com/tag/杜秀园主编；刘彦彦，陈敏副主编；田耀平，刘彦彦，汤永奎等编者.html</w:t>
      </w:r>
    </w:p>
    <w:p>
      <w:r>
        <w:t>关键词搜索：https://www.jiaokey.com/tag/药物-制剂-技术-教材.html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