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坦纳兄妹</w:t>
      </w:r>
    </w:p>
    <w:p>
      <w:r>
        <w:rPr>
          <w:rFonts w:ascii="宋体" w:hAnsi="宋体" w:eastAsia="宋体"/>
          <w:sz w:val="24"/>
        </w:rPr>
        <w:t>罗伯特·瓦尔泽,韩天雪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坦纳兄妹</w:t>
            </w:r>
          </w:p>
        </w:tc>
      </w:tr>
      <w:tr>
        <w:tc>
          <w:tcPr>
            <w:tcW w:type="dxa" w:w="4320"/>
          </w:tcPr>
          <w:p>
            <w:r>
              <w:t>作者</w:t>
            </w:r>
          </w:p>
        </w:tc>
        <w:tc>
          <w:tcPr>
            <w:tcW w:type="dxa" w:w="4320"/>
          </w:tcPr>
          <w:p>
            <w:r>
              <w:t>罗伯特·瓦尔泽,韩天雪</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9787559862327</w:t>
            </w:r>
          </w:p>
        </w:tc>
      </w:tr>
      <w:tr>
        <w:tc>
          <w:tcPr>
            <w:tcW w:type="dxa" w:w="4320"/>
          </w:tcPr>
          <w:p>
            <w:r>
              <w:t>出版日期</w:t>
            </w:r>
          </w:p>
        </w:tc>
        <w:tc>
          <w:tcPr>
            <w:tcW w:type="dxa" w:w="4320"/>
          </w:tcPr>
          <w:p>
            <w:r>
              <w:t>2023-11-01</w:t>
            </w:r>
          </w:p>
        </w:tc>
      </w:tr>
      <w:tr>
        <w:tc>
          <w:tcPr>
            <w:tcW w:type="dxa" w:w="4320"/>
          </w:tcPr>
          <w:p>
            <w:r>
              <w:t>页数</w:t>
            </w:r>
          </w:p>
        </w:tc>
        <w:tc>
          <w:tcPr>
            <w:tcW w:type="dxa" w:w="4320"/>
          </w:tcPr>
          <w:p>
            <w:r>
              <w:t>371</w:t>
            </w:r>
          </w:p>
        </w:tc>
      </w:tr>
      <w:tr>
        <w:tc>
          <w:tcPr>
            <w:tcW w:type="dxa" w:w="4320"/>
          </w:tcPr>
          <w:p>
            <w:r>
              <w:t>价格</w:t>
            </w:r>
          </w:p>
        </w:tc>
        <w:tc>
          <w:tcPr>
            <w:tcW w:type="dxa" w:w="4320"/>
          </w:tcPr>
          <w:p>
            <w:r/>
          </w:p>
        </w:tc>
      </w:tr>
      <w:tr>
        <w:tc>
          <w:tcPr>
            <w:tcW w:type="dxa" w:w="4320"/>
          </w:tcPr>
          <w:p>
            <w:r>
              <w:t>关键词</w:t>
            </w:r>
          </w:p>
        </w:tc>
        <w:tc>
          <w:tcPr>
            <w:tcW w:type="dxa" w:w="4320"/>
          </w:tcPr>
          <w:p>
            <w:r>
              <w:t>长篇小说-瑞士-现代</w:t>
            </w:r>
          </w:p>
        </w:tc>
      </w:tr>
      <w:tr>
        <w:tc>
          <w:tcPr>
            <w:tcW w:type="dxa" w:w="4320"/>
          </w:tcPr>
          <w:p>
            <w:r>
              <w:t>分类</w:t>
            </w:r>
          </w:p>
        </w:tc>
        <w:tc>
          <w:tcPr>
            <w:tcW w:type="dxa" w:w="4320"/>
          </w:tcPr>
          <w:p>
            <w:r>
              <w:t>欧洲文学</w:t>
            </w:r>
          </w:p>
        </w:tc>
      </w:tr>
    </w:tbl>
    <w:p/>
    <w:p>
      <w:pPr>
        <w:pStyle w:val="Heading1"/>
      </w:pPr>
      <w:r>
        <w:t>图书介绍</w:t>
      </w:r>
    </w:p>
    <w:p>
      <w:r>
        <w:t>现代德语文学奠基人罗伯特·瓦尔泽，首部长篇小说全新呈现！他被誉为“错过了时间的散步者”“细微之处的洞见者”“命运如雪的诗人”；他是被埋没的天才作家，一生坚持不懈地为小人物著书立传；他与穆齐尔、卡夫卡齐名，影响深远，被追认为现代德语文学奠基人。罗伯特·瓦尔泽-“柏林三部曲”+精选故事集，德语直译，全新译本携手出版！⭐你最爱的作家们都爱罗伯特·瓦尔泽！弗兰茨·卡夫卡、瓦尔特·本雅明、赫尔曼·黑塞、斯蒂芬·茨威格、托马斯·伯恩哈德、埃利亚斯·卡内蒂、温弗里德·塞巴尔德、马丁·瓦尔泽、苏珊·桑塔格、J.M.库切、彼得·汉德克……一致推崇！⭐一个无业游民的《奥德赛》，拒做螺丝钉的反内耗宣言当一颗螺丝钉决定松开社会机器的螺帽，拒绝踏入功绩至上、人人倦怠的时代洪流；当一个年轻人发现自己不适合工作，转而去过一种无关功利的本真生活-无业游民西蒙·坦纳如是说：“我在哪儿都干不长久，办公室的狭窄污浊让我的青春活力萎靡不振。”这是属于街溜子、晃膀子、二混子的壮游……⭐“柏林三部曲”之一，与瓦尔泽个人生命同频的赤裸之作在柏林，他为了专注写作，从未投身于任何长期岗位，缺钱了就去打零工，钱够了就辞职，循环往复；在城市曾与哥哥同住，在乡下又受到姐姐照顾。这些经历一一化为主人公西蒙的遭遇，融入这部梦幻、忧伤的长篇首作。写于二十八岁，瓦尔泽预言了自己的死法-“在冷杉树下、在雪中躺卧僵硬”。⭐知名青年设计师汐和操刀，方脊精装小开本，山系冷峻风设计，四色雨花纸超质感呈现包边书脊，峰峦叠嶂，是环绕着瑞士作家的自然环境；冷峻裱封，如德语文学一贯的语气，雪中取火，面冷心热；稚红色雨花纸封面，110*185方脊精装，典雅小巧，出门无忧。-（名人推荐）要是瓦尔泽有十万个读者，世界将变成一个更好的所在。-赫尔曼·黑塞正是在罗伯特·瓦尔泽的作品中，我们第一次注意到一种非同寻常的、难以描述的荒疏。这种虚无就是重量，这种混乱就是毅力-这是读者在阅读瓦尔泽作品时所能想到的事实。-瓦尔特·本雅明瓦尔泽的作品充满了柔美、梦幻、自由和丰富的道德内涵，令人回想起那些无关功利的、懒散的岁月。-罗伯特·穆齐尔瓦尔泽写作艺术的道德核心，在于对权力、对统治的抗拒……只有在最纯熟、最高雅的艺术作品中，才能找到瓦尔泽式的美德。他是用文字创作的保罗·克利、好脾气的贝克特，是一位真正出色、令人心碎的作家。-苏珊·桑塔格人们如何能够理解一位深受阴影折磨，却在每一页作品中点亮最柔和之光的作家，一位用最纯粹的绝望创作出幽默速写的作家，一位几乎总在写同样的事物却从不自我重复的作家，一位在地上稳稳站立却总在云中迷失的作家瓦尔泽一直是常伴我左右的伙伴。-温弗里德·塞巴尔德瓦尔泽的风格难以模仿，因为它悬于一道深渊之上，而这道深渊至今无人能够探入……但瓦尔泽笔下的人物，凭借某种先验的平衡，顺利地行走于深渊的边缘，几乎在此翩然起舞。-吉奥乔·阿甘本最能展现瓦尔泽优点的，是他以最轻微的反讽来审视水彩式浓淡情绪的短篇小说，以及那些像蝴蝶翅膀般敏感地应对情感流逝的散文。他自己那不平坦，却以其特有的方式让人断肠的一生，是他唯一真正的题材。-J.M.库切（内容简介）坦纳家的小儿子西蒙，无所事事，游手好闲。他不断辞职，放弃一份又一份稳定的工作，在世上无目的地漫步。他在丰富多彩的旅途中收获了奇妙的情感。大哥克劳斯担心他，姐姐黑德维希收留他；二哥卡什帕和他一样四处漂泊，三哥埃米尔则境遇凄凉。散在大地上的一家人，各自过着孤独的生活。</w:t>
      </w:r>
    </w:p>
    <w:p/>
    <w:p>
      <w:r>
        <w:t>本书出售、求购地址：https://www.jiaokey.com/book/detail/15385025.html</w:t>
      </w:r>
    </w:p>
    <w:p>
      <w:r>
        <w:t>更多欧洲文学图书推荐：https://www.jiaokey.com</w:t>
      </w:r>
    </w:p>
    <w:p>
      <w:r>
        <w:t>罗伯特·瓦尔泽,韩天雪 其他作品：https://www.jiaokey.com/tag/罗伯特·瓦尔泽,韩天雪.html</w:t>
      </w:r>
    </w:p>
    <w:p>
      <w:r>
        <w:t>桂林：广西师范大学出版社 出版图书：https://www.jiaokey.com/tag/桂林：广西师范大学出版社.html</w:t>
      </w:r>
    </w:p>
    <w:p>
      <w:r>
        <w:t>关键词搜索：https://www.jiaokey.com/tag/长篇小说-瑞士-现代.html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