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掌小说集</w:t>
      </w:r>
    </w:p>
    <w:p>
      <w:r>
        <w:rPr>
          <w:rFonts w:ascii="宋体" w:hAnsi="宋体" w:eastAsia="宋体"/>
          <w:sz w:val="24"/>
        </w:rPr>
        <w:t>川端康成,高慧勤,徐建雄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川端康成,高慧勤,徐建雄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9787532792344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* 川端康成文学的浓缩，短短一页的奇迹。 * 神秘的，虚幻的，残酷的，美丽的。 * 川端康成历经四十余年，以卓越的抒情性和敏锐的感觉，写就的珠玉短篇集。 掌小说，意为短短的、不过手掌长度的微型小说，是川端文学的重要组成部分之一。川端康成一生一共发表过一百四十多篇掌小说，绝大部分都是在其创作初期发表的。川端康成的许多中长篇小说和短篇小说，都是经过掌小说的发酵、酿造，然后提炼、改造而成。可以说，掌小说是川端文学的酵母，也是川端文学的源头。 本书精选了五十余篇掌小说：讲述对祖父去世时的回忆的自传体小说《拣骨记》；描写玻璃厂内底层劳工凄惨命运的《玻璃》；由妻子们的虚荣心引发的悲凉故事《雨中车站》，等。这些小说或是展现川端自己孤儿生活和感情波折，或是表达对底层人民的深切同情，或是对世间男女的心理进行哲理性思考，充分展现了川端丰富的诗情、清新而敏锐的感觉，以及对人生的悲观态度。 * 在洗涤心灵般的清爽中，展现书或是令人怀念或是美好或悲或喜的人生，充满诗情画意。川端先生的文学中，我最喜欢这些小篇。每读一次都觉得新鲜。——日本作家 岛木健作</w:t>
      </w:r>
    </w:p>
    <w:p/>
    <w:p>
      <w:r>
        <w:t>本书出售、求购地址：https://www.jiaokey.com/book/detail/15384333.html</w:t>
      </w:r>
    </w:p>
    <w:p>
      <w:r>
        <w:t>更多亚洲文学图书推荐：https://www.jiaokey.com</w:t>
      </w:r>
    </w:p>
    <w:p>
      <w:r>
        <w:t>川端康成,高慧勤,徐建雄 其他作品：https://www.jiaokey.com/tag/川端康成,高慧勤,徐建雄.html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关键词搜索：https://www.jiaokey.com/tag/小说集-日本-现代.html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