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歙南野鸡坞医案</w:t>
      </w:r>
    </w:p>
    <w:p>
      <w:r>
        <w:rPr>
          <w:rFonts w:ascii="宋体" w:hAnsi="宋体" w:eastAsia="宋体"/>
          <w:sz w:val="24"/>
        </w:rPr>
        <w:t>方洪生，方雯清编著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歙南野鸡坞医案</w:t>
            </w:r>
          </w:p>
        </w:tc>
      </w:tr>
      <w:tr>
        <w:tc>
          <w:tcPr>
            <w:tcW w:type="dxa" w:w="4320"/>
          </w:tcPr>
          <w:p>
            <w:r>
              <w:t>作者</w:t>
            </w:r>
          </w:p>
        </w:tc>
        <w:tc>
          <w:tcPr>
            <w:tcW w:type="dxa" w:w="4320"/>
          </w:tcPr>
          <w:p>
            <w:r>
              <w:t>方洪生，方雯清编著</w:t>
            </w:r>
          </w:p>
        </w:tc>
      </w:tr>
      <w:tr>
        <w:tc>
          <w:tcPr>
            <w:tcW w:type="dxa" w:w="4320"/>
          </w:tcPr>
          <w:p>
            <w:r>
              <w:t>出版社</w:t>
            </w:r>
          </w:p>
        </w:tc>
        <w:tc>
          <w:tcPr>
            <w:tcW w:type="dxa" w:w="4320"/>
          </w:tcPr>
          <w:p>
            <w:r/>
          </w:p>
        </w:tc>
      </w:tr>
      <w:tr>
        <w:tc>
          <w:tcPr>
            <w:tcW w:type="dxa" w:w="4320"/>
          </w:tcPr>
          <w:p>
            <w:r>
              <w:t>ISBN</w:t>
            </w:r>
          </w:p>
        </w:tc>
        <w:tc>
          <w:tcPr>
            <w:tcW w:type="dxa" w:w="4320"/>
          </w:tcPr>
          <w:p>
            <w:r>
              <w:t>978-7-312-05537-9</w:t>
            </w:r>
          </w:p>
        </w:tc>
      </w:tr>
      <w:tr>
        <w:tc>
          <w:tcPr>
            <w:tcW w:type="dxa" w:w="4320"/>
          </w:tcPr>
          <w:p>
            <w:r>
              <w:t>出版日期</w:t>
            </w:r>
          </w:p>
        </w:tc>
        <w:tc>
          <w:tcPr>
            <w:tcW w:type="dxa" w:w="4320"/>
          </w:tcPr>
          <w:p>
            <w:r>
              <w:t>2022-10-01</w:t>
            </w:r>
          </w:p>
        </w:tc>
      </w:tr>
      <w:tr>
        <w:tc>
          <w:tcPr>
            <w:tcW w:type="dxa" w:w="4320"/>
          </w:tcPr>
          <w:p>
            <w:r>
              <w:t>页数</w:t>
            </w:r>
          </w:p>
        </w:tc>
        <w:tc>
          <w:tcPr>
            <w:tcW w:type="dxa" w:w="4320"/>
          </w:tcPr>
          <w:p>
            <w:r>
              <w:t>322</w:t>
            </w:r>
          </w:p>
        </w:tc>
      </w:tr>
      <w:tr>
        <w:tc>
          <w:tcPr>
            <w:tcW w:type="dxa" w:w="4320"/>
          </w:tcPr>
          <w:p>
            <w:r>
              <w:t>价格</w:t>
            </w:r>
          </w:p>
        </w:tc>
        <w:tc>
          <w:tcPr>
            <w:tcW w:type="dxa" w:w="4320"/>
          </w:tcPr>
          <w:p>
            <w:r>
              <w:t>298.00</w:t>
            </w:r>
          </w:p>
        </w:tc>
      </w:tr>
      <w:tr>
        <w:tc>
          <w:tcPr>
            <w:tcW w:type="dxa" w:w="4320"/>
          </w:tcPr>
          <w:p>
            <w:r>
              <w:t>关键词</w:t>
            </w:r>
          </w:p>
        </w:tc>
        <w:tc>
          <w:tcPr>
            <w:tcW w:type="dxa" w:w="4320"/>
          </w:tcPr>
          <w:p>
            <w:r>
              <w:t>中国医药学-古籍-汇编-中医外科学-文集</w:t>
            </w:r>
          </w:p>
        </w:tc>
      </w:tr>
      <w:tr>
        <w:tc>
          <w:tcPr>
            <w:tcW w:type="dxa" w:w="4320"/>
          </w:tcPr>
          <w:p>
            <w:r>
              <w:t>分类</w:t>
            </w:r>
          </w:p>
        </w:tc>
        <w:tc>
          <w:tcPr>
            <w:tcW w:type="dxa" w:w="4320"/>
          </w:tcPr>
          <w:p>
            <w:r/>
          </w:p>
        </w:tc>
      </w:tr>
    </w:tbl>
    <w:p/>
    <w:p>
      <w:pPr>
        <w:pStyle w:val="Heading1"/>
      </w:pPr>
      <w:r>
        <w:t>图书介绍</w:t>
      </w:r>
    </w:p>
    <w:p>
      <w:r>
        <w:t>歙南野鸡坞外科为安徽省省级非物质文化遗产项目，创于清乾隆三十年（1765），传承至今已逾250年。本书由歙南野鸡坞外科第九代传承人方洪生与第十代传承人方雯清编著，分上、下两编，上编为作者作为安徽省省级非遗传承人多年来研读医著、行医的心得小结...</w:t>
      </w:r>
    </w:p>
    <w:p/>
    <w:p>
      <w:r>
        <w:t>本书出售、求购地址：https://www.jiaokey.com/book/detail/15374480.html</w:t>
      </w:r>
    </w:p>
    <w:p>
      <w:r>
        <w:t>更多相关图书推荐：https://www.jiaokey.com</w:t>
      </w:r>
    </w:p>
    <w:p>
      <w:r>
        <w:t>方洪生，方雯清编著 其他作品：https://www.jiaokey.com/tag/方洪生，方雯清编著.html</w:t>
      </w:r>
    </w:p>
    <w:p>
      <w:r>
        <w:t>关键词搜索：https://www.jiaokey.com/tag/中国医药学-古籍-汇编-中医外科学-文集.html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