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临床常见专科护理要点与实践</w:t>
      </w:r>
    </w:p>
    <w:p>
      <w:r>
        <w:rPr>
          <w:rFonts w:ascii="宋体" w:hAnsi="宋体" w:eastAsia="宋体"/>
          <w:sz w:val="24"/>
        </w:rPr>
        <w:t>韩清华主编；刘天贶，林玲，刘红梅，鞠林芹，张涵奕等参编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临床常见专科护理要点与实践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韩清华主编；刘天贶，林玲，刘红梅，鞠林芹，张涵奕等参编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978-7-5690-5216-9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我国学科体系建设和管理中护理学被定位为一级学科，这给护理学科的发展带来了全新的挑战与机遇，其中专科护理是学科发展的必然过程和重要支撑。本书从概述、心血管内科专科护理、糖尿病专科护理、肿瘤专科护理、重症监护专科护理、静脉输液治疗专科护理等方面讲述了护理要点与实践。</w:t>
      </w:r>
    </w:p>
    <w:p/>
    <w:p>
      <w:r>
        <w:t>本书出售、求购地址：https://www.jiaokey.com/book/detail/15370707.html</w:t>
      </w:r>
    </w:p>
    <w:p>
      <w:r>
        <w:t>更多相关图书推荐：https://www.jiaokey.com</w:t>
      </w:r>
    </w:p>
    <w:p>
      <w:r>
        <w:t>韩清华主编；刘天贶，林玲，刘红梅，鞠林芹，张涵奕等参编 其他作品：https://www.jiaokey.com/tag/韩清华主编；刘天贶，林玲，刘红梅，鞠林芹，张涵奕等参编.html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