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中耳临床解剖</w:t>
      </w:r>
    </w:p>
    <w:p>
      <w:r>
        <w:rPr>
          <w:rFonts w:ascii="宋体" w:hAnsi="宋体" w:eastAsia="宋体"/>
          <w:sz w:val="24"/>
        </w:rPr>
        <w:t>SALAH MANSOUR，JACQUES MAGNAN，HASSAN HAIDAR AHMAD，KAREN NICOLAS，STEPHANE LOURYAN著；沈志森，沈毅主译；邓红霞，叶栋副主译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中耳临床解剖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 MANSOUR，JACQUES MAGNAN，HASSAN HAIDAR AHMAD，KAREN NICOLAS，STEPHANE LOURYAN著；沈志森，沈毅主译；邓红霞，叶栋副主译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978-7-5478-6312-1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国际著名耳科学专家SalahMansour带领其团队编写，共8个专题，主要通过胚胎发育和解剖学结合讲解中耳结构特点，利用CT断层影像、耳内镜及显微镜图片、三维重建图像更好地展示正常中耳的解剖细节、中耳力学原理、先天性中耳畸形结构等。本书汇集大量耳科手术经验、耳内镜技术、影像学资料及解剖结构新知识，为临床耳科医生及研究生提供了中耳解剖训练、精准中耳疾病诊断和手术的基础知识、先进理念。</w:t>
      </w:r>
    </w:p>
    <w:p/>
    <w:p>
      <w:r>
        <w:t>本书出售、求购地址：https://www.jiaokey.com/book/detail/15362660.html</w:t>
      </w:r>
    </w:p>
    <w:p>
      <w:r>
        <w:t>更多相关图书推荐：https://www.jiaokey.com</w:t>
      </w:r>
    </w:p>
    <w:p>
      <w:r>
        <w:t>SALAH MANSOUR，JACQUES MAGNAN，HASSAN HAIDAR AHMAD，KAREN NICOLAS，STEPHANE LOURYAN著；沈志森，沈毅主译；邓红霞，叶栋副主译 其他作品：https://www.jiaokey.com/tag/SALAH MANSOUR，JACQUES MAGNAN，HASSAN HAIDAR AHMAD，KAREN NICOLAS，STEPHANE LOURYAN著；沈志森，沈毅主译；邓红霞，叶栋副主译.html</w:t>
      </w:r>
    </w:p>
    <w:p>
      <w:r>
        <w:t>关键词搜索：https://www.jiaokey.com/tag/中耳临床解剖.html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