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金融市场信息效率测度理论与应用</w:t>
      </w:r>
    </w:p>
    <w:p>
      <w:r>
        <w:rPr>
          <w:rFonts w:ascii="宋体" w:hAnsi="宋体" w:eastAsia="宋体"/>
          <w:sz w:val="24"/>
        </w:rPr>
        <w:t>孙西明，王明涛著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金融市场信息效率测度理论与应用</w:t>
            </w:r>
          </w:p>
        </w:tc>
      </w:tr>
      <w:tr>
        <w:tc>
          <w:tcPr>
            <w:tcW w:type="dxa" w:w="4320"/>
          </w:tcPr>
          <w:p>
            <w:r>
              <w:t>作者</w:t>
            </w:r>
          </w:p>
        </w:tc>
        <w:tc>
          <w:tcPr>
            <w:tcW w:type="dxa" w:w="4320"/>
          </w:tcPr>
          <w:p>
            <w:r>
              <w:t>孙西明，王明涛著</w:t>
            </w:r>
          </w:p>
        </w:tc>
      </w:tr>
      <w:tr>
        <w:tc>
          <w:tcPr>
            <w:tcW w:type="dxa" w:w="4320"/>
          </w:tcPr>
          <w:p>
            <w:r>
              <w:t>出版社</w:t>
            </w:r>
          </w:p>
        </w:tc>
        <w:tc>
          <w:tcPr>
            <w:tcW w:type="dxa" w:w="4320"/>
          </w:tcPr>
          <w:p>
            <w:r/>
          </w:p>
        </w:tc>
      </w:tr>
      <w:tr>
        <w:tc>
          <w:tcPr>
            <w:tcW w:type="dxa" w:w="4320"/>
          </w:tcPr>
          <w:p>
            <w:r>
              <w:t>ISBN</w:t>
            </w:r>
          </w:p>
        </w:tc>
        <w:tc>
          <w:tcPr>
            <w:tcW w:type="dxa" w:w="4320"/>
          </w:tcPr>
          <w:p>
            <w:r>
              <w:t>978-7-5642-4169-8</w:t>
            </w:r>
          </w:p>
        </w:tc>
      </w:tr>
      <w:tr>
        <w:tc>
          <w:tcPr>
            <w:tcW w:type="dxa" w:w="4320"/>
          </w:tcPr>
          <w:p>
            <w:r>
              <w:t>出版日期</w:t>
            </w:r>
          </w:p>
        </w:tc>
        <w:tc>
          <w:tcPr>
            <w:tcW w:type="dxa" w:w="4320"/>
          </w:tcPr>
          <w:p>
            <w:r>
              <w:t>2023-05-01</w:t>
            </w:r>
          </w:p>
        </w:tc>
      </w:tr>
      <w:tr>
        <w:tc>
          <w:tcPr>
            <w:tcW w:type="dxa" w:w="4320"/>
          </w:tcPr>
          <w:p>
            <w:r>
              <w:t>页数</w:t>
            </w:r>
          </w:p>
        </w:tc>
        <w:tc>
          <w:tcPr>
            <w:tcW w:type="dxa" w:w="4320"/>
          </w:tcPr>
          <w:p>
            <w:r>
              <w:t>167</w:t>
            </w:r>
          </w:p>
        </w:tc>
      </w:tr>
      <w:tr>
        <w:tc>
          <w:tcPr>
            <w:tcW w:type="dxa" w:w="4320"/>
          </w:tcPr>
          <w:p>
            <w:r>
              <w:t>价格</w:t>
            </w:r>
          </w:p>
        </w:tc>
        <w:tc>
          <w:tcPr>
            <w:tcW w:type="dxa" w:w="4320"/>
          </w:tcPr>
          <w:p>
            <w:r>
              <w:t>69.00</w:t>
            </w:r>
          </w:p>
        </w:tc>
      </w:tr>
      <w:tr>
        <w:tc>
          <w:tcPr>
            <w:tcW w:type="dxa" w:w="4320"/>
          </w:tcPr>
          <w:p>
            <w:r>
              <w:t>关键词</w:t>
            </w:r>
          </w:p>
        </w:tc>
        <w:tc>
          <w:tcPr>
            <w:tcW w:type="dxa" w:w="4320"/>
          </w:tcPr>
          <w:p>
            <w:r>
              <w:t>金融市场-市场信息-研究-中国</w:t>
            </w:r>
          </w:p>
        </w:tc>
      </w:tr>
      <w:tr>
        <w:tc>
          <w:tcPr>
            <w:tcW w:type="dxa" w:w="4320"/>
          </w:tcPr>
          <w:p>
            <w:r>
              <w:t>分类</w:t>
            </w:r>
          </w:p>
        </w:tc>
        <w:tc>
          <w:tcPr>
            <w:tcW w:type="dxa" w:w="4320"/>
          </w:tcPr>
          <w:p>
            <w:r/>
          </w:p>
        </w:tc>
      </w:tr>
    </w:tbl>
    <w:p/>
    <w:p>
      <w:pPr>
        <w:pStyle w:val="Heading1"/>
      </w:pPr>
      <w:r>
        <w:t>图书介绍</w:t>
      </w:r>
    </w:p>
    <w:p>
      <w:r>
        <w:t>《金融市场信息效率测度理论与应用》从市场信息效率本质属性出发，在对现有市场信息效率的概念与测度理论进行全面系统分析的基础上，提出了市场信息效率的新定义。以此为出发点，分别从理论上研究了金融市场对信息的反应方式及信息与噪声的负相关关系。首次从...</w:t>
      </w:r>
    </w:p>
    <w:p/>
    <w:p>
      <w:r>
        <w:t>本书出售、求购地址：https://www.jiaokey.com/book/detail/15330380.html</w:t>
      </w:r>
    </w:p>
    <w:p>
      <w:r>
        <w:t>更多相关图书推荐：https://www.jiaokey.com</w:t>
      </w:r>
    </w:p>
    <w:p>
      <w:r>
        <w:t>孙西明，王明涛著 其他作品：https://www.jiaokey.com/tag/孙西明，王明涛著.html</w:t>
      </w:r>
    </w:p>
    <w:p>
      <w:r>
        <w:t>关键词搜索：https://www.jiaokey.com/tag/金融市场-市场信息-研究-中国.html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