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早期音乐</w:t>
      </w:r>
    </w:p>
    <w:p>
      <w:r>
        <w:rPr>
          <w:rFonts w:ascii="宋体" w:hAnsi="宋体" w:eastAsia="宋体"/>
          <w:sz w:val="24"/>
        </w:rPr>
        <w:t>托马斯·弗瑞斯特·凯利,董雅暮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托马斯·弗瑞斯特·凯利,董雅暮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上海：上海音乐出版社；上海文艺音像电子出版社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9787552324501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音乐史-西方国家-通俗读物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音乐史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早期音乐是什么本书对音乐中的热门主题进行深入浅出的介绍，旨在打通音乐与人文的边界，让读者在音乐中听见人文，在阅读中理解音乐。</w:t>
      </w:r>
    </w:p>
    <w:p/>
    <w:p>
      <w:r>
        <w:t>本书出售、求购地址：https://www.jiaokey.com/book/detail/15329726.html</w:t>
      </w:r>
    </w:p>
    <w:p>
      <w:r>
        <w:t>更多音乐史图书推荐：https://www.jiaokey.com</w:t>
      </w:r>
    </w:p>
    <w:p>
      <w:r>
        <w:t>托马斯·弗瑞斯特·凯利,董雅暮 其他作品：https://www.jiaokey.com/tag/托马斯·弗瑞斯特·凯利,董雅暮.html</w:t>
      </w:r>
    </w:p>
    <w:p>
      <w:r>
        <w:t>上海：上海音乐出版社；上海文艺音像电子出版社 出版图书：https://www.jiaokey.com/tag/上海：上海音乐出版社；上海文艺音像电子出版社.html</w:t>
      </w:r>
    </w:p>
    <w:p>
      <w:r>
        <w:t>关键词搜索：https://www.jiaokey.com/tag/音乐史-西方国家-通俗读物.html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