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曲小奇少年奇探团 敦煌迷案</w:t>
      </w:r>
    </w:p>
    <w:p>
      <w:r>
        <w:rPr>
          <w:rFonts w:ascii="宋体" w:hAnsi="宋体" w:eastAsia="宋体"/>
          <w:sz w:val="24"/>
        </w:rPr>
        <w:t>曲小奇编写组著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曲小奇少年奇探团 敦煌迷案</w:t>
            </w:r>
          </w:p>
        </w:tc>
      </w:tr>
      <w:tr>
        <w:tc>
          <w:tcPr>
            <w:tcW w:type="dxa" w:w="4320"/>
          </w:tcPr>
          <w:p>
            <w:r>
              <w:t>作者</w:t>
            </w:r>
          </w:p>
        </w:tc>
        <w:tc>
          <w:tcPr>
            <w:tcW w:type="dxa" w:w="4320"/>
          </w:tcPr>
          <w:p>
            <w:r>
              <w:t>曲小奇编写组著</w:t>
            </w:r>
          </w:p>
        </w:tc>
      </w:tr>
      <w:tr>
        <w:tc>
          <w:tcPr>
            <w:tcW w:type="dxa" w:w="4320"/>
          </w:tcPr>
          <w:p>
            <w:r>
              <w:t>出版社</w:t>
            </w:r>
          </w:p>
        </w:tc>
        <w:tc>
          <w:tcPr>
            <w:tcW w:type="dxa" w:w="4320"/>
          </w:tcPr>
          <w:p>
            <w:r/>
          </w:p>
        </w:tc>
      </w:tr>
      <w:tr>
        <w:tc>
          <w:tcPr>
            <w:tcW w:type="dxa" w:w="4320"/>
          </w:tcPr>
          <w:p>
            <w:r>
              <w:t>ISBN</w:t>
            </w:r>
          </w:p>
        </w:tc>
        <w:tc>
          <w:tcPr>
            <w:tcW w:type="dxa" w:w="4320"/>
          </w:tcPr>
          <w:p>
            <w:r>
              <w:t>978-7-5726-1320-3</w:t>
            </w:r>
          </w:p>
        </w:tc>
      </w:tr>
      <w:tr>
        <w:tc>
          <w:tcPr>
            <w:tcW w:type="dxa" w:w="4320"/>
          </w:tcPr>
          <w:p>
            <w:r>
              <w:t>出版日期</w:t>
            </w:r>
          </w:p>
        </w:tc>
        <w:tc>
          <w:tcPr>
            <w:tcW w:type="dxa" w:w="4320"/>
          </w:tcPr>
          <w:p>
            <w:r>
              <w:t>2023-09-01</w:t>
            </w:r>
          </w:p>
        </w:tc>
      </w:tr>
      <w:tr>
        <w:tc>
          <w:tcPr>
            <w:tcW w:type="dxa" w:w="4320"/>
          </w:tcPr>
          <w:p>
            <w:r>
              <w:t>页数</w:t>
            </w:r>
          </w:p>
        </w:tc>
        <w:tc>
          <w:tcPr>
            <w:tcW w:type="dxa" w:w="4320"/>
          </w:tcPr>
          <w:p>
            <w:r>
              <w:t>143</w:t>
            </w:r>
          </w:p>
        </w:tc>
      </w:tr>
      <w:tr>
        <w:tc>
          <w:tcPr>
            <w:tcW w:type="dxa" w:w="4320"/>
          </w:tcPr>
          <w:p>
            <w:r>
              <w:t>价格</w:t>
            </w:r>
          </w:p>
        </w:tc>
        <w:tc>
          <w:tcPr>
            <w:tcW w:type="dxa" w:w="4320"/>
          </w:tcPr>
          <w:p>
            <w:r>
              <w:t>29.80</w:t>
            </w:r>
          </w:p>
        </w:tc>
      </w:tr>
      <w:tr>
        <w:tc>
          <w:tcPr>
            <w:tcW w:type="dxa" w:w="4320"/>
          </w:tcPr>
          <w:p>
            <w:r>
              <w:t>关键词</w:t>
            </w:r>
          </w:p>
        </w:tc>
        <w:tc>
          <w:tcPr>
            <w:tcW w:type="dxa" w:w="4320"/>
          </w:tcPr>
          <w:p>
            <w:r>
              <w:t>儿童小说-长篇小说-中国-当代</w:t>
            </w:r>
          </w:p>
        </w:tc>
      </w:tr>
      <w:tr>
        <w:tc>
          <w:tcPr>
            <w:tcW w:type="dxa" w:w="4320"/>
          </w:tcPr>
          <w:p>
            <w:r>
              <w:t>分类</w:t>
            </w:r>
          </w:p>
        </w:tc>
        <w:tc>
          <w:tcPr>
            <w:tcW w:type="dxa" w:w="4320"/>
          </w:tcPr>
          <w:p>
            <w:r/>
          </w:p>
        </w:tc>
      </w:tr>
    </w:tbl>
    <w:p/>
    <w:p>
      <w:pPr>
        <w:pStyle w:val="Heading1"/>
      </w:pPr>
      <w:r>
        <w:t>图书介绍</w:t>
      </w:r>
    </w:p>
    <w:p>
      <w:r>
        <w:t>为了拯救巴比诺星球，好不容易集齐波特石碎片的少年奇探团一行却在将波特石碎片合而为一后得知还需要一件关键物品——颜料化石，来给波特石补充丧失的能量。沿着线索，曲小奇和武角星等人来到敦煌，正在他们像无头苍蝇一样乱转时，遇到了骑着骆驼的少女——小...</w:t>
      </w:r>
    </w:p>
    <w:p/>
    <w:p>
      <w:r>
        <w:t>本书出售、求购地址：https://www.jiaokey.com/book/detail/15329599.html</w:t>
      </w:r>
    </w:p>
    <w:p>
      <w:r>
        <w:t>更多相关图书推荐：https://www.jiaokey.com</w:t>
      </w:r>
    </w:p>
    <w:p>
      <w:r>
        <w:t>曲小奇编写组著 其他作品：https://www.jiaokey.com/tag/曲小奇编写组著.html</w:t>
      </w:r>
    </w:p>
    <w:p>
      <w:r>
        <w:t>关键词搜索：https://www.jiaokey.com/tag/儿童小说-长篇小说-中国-当代.html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