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白居易诗文精读</w:t>
      </w:r>
    </w:p>
    <w:p>
      <w:r>
        <w:rPr>
          <w:rFonts w:ascii="宋体" w:hAnsi="宋体" w:eastAsia="宋体"/>
          <w:sz w:val="24"/>
        </w:rPr>
        <w:t>朱易安编著；查清华主编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朱易安编著；查清华主编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978-7-5720-1020-0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白居易文学作品的精选评注读本。所选作品，首先涵盖部编中小学语文教材全部白居易篇目，其次遴选体现白居易个人特色、思想性和艺术性高度统一的作品，按诗文的体裁分类，依照白氏长庆集的编排，突显白居易生平经历、政治理想、文学主张在诗文创作中的...</w:t>
      </w:r>
    </w:p>
    <w:p/>
    <w:p>
      <w:r>
        <w:t>本书出售、求购地址：https://www.jiaokey.com/book/detail/15321497.html</w:t>
      </w:r>
    </w:p>
    <w:p>
      <w:r>
        <w:t>更多相关图书推荐：https://www.jiaokey.com</w:t>
      </w:r>
    </w:p>
    <w:p>
      <w:r>
        <w:t>朱易安编著；查清华主编 其他作品：https://www.jiaokey.com/tag/朱易安编著；查清华主编.html</w:t>
      </w:r>
    </w:p>
    <w:p>
      <w:r>
        <w:t>关键词搜索：https://www.jiaokey.com/tag/中国文学-古典文学-作品综合集-唐代.html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